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05" w:rsidRPr="00BC3A12" w:rsidRDefault="00BC3A12" w:rsidP="00C110F0">
      <w:pPr>
        <w:ind w:left="1134"/>
        <w:jc w:val="both"/>
        <w:rPr>
          <w:b/>
          <w:color w:val="000000" w:themeColor="text1"/>
          <w:u w:val="single"/>
        </w:rPr>
      </w:pPr>
      <w:bookmarkStart w:id="0" w:name="_GoBack"/>
      <w:bookmarkEnd w:id="0"/>
      <w:r w:rsidRPr="00BC3A12">
        <w:rPr>
          <w:b/>
          <w:color w:val="000000" w:themeColor="text1"/>
          <w:u w:val="single"/>
        </w:rPr>
        <w:t>PORTARIA Nº 184/2019 DE 05 DE SETEMBRO DE 2019.</w:t>
      </w:r>
    </w:p>
    <w:p w:rsidR="00CD0805" w:rsidRPr="00BC3A12" w:rsidRDefault="00CD0805" w:rsidP="00C110F0">
      <w:pPr>
        <w:ind w:left="1134"/>
        <w:jc w:val="both"/>
        <w:rPr>
          <w:b/>
          <w:color w:val="000000" w:themeColor="text1"/>
        </w:rPr>
      </w:pPr>
    </w:p>
    <w:p w:rsidR="00CD0805" w:rsidRPr="00BC3A12" w:rsidRDefault="00CD0805" w:rsidP="00C110F0">
      <w:pPr>
        <w:ind w:left="1134"/>
        <w:jc w:val="both"/>
        <w:rPr>
          <w:b/>
          <w:color w:val="000000" w:themeColor="text1"/>
        </w:rPr>
      </w:pPr>
      <w:r w:rsidRPr="00BC3A12">
        <w:rPr>
          <w:b/>
          <w:color w:val="000000" w:themeColor="text1"/>
        </w:rPr>
        <w:t>DESIGN</w:t>
      </w:r>
      <w:r w:rsidR="00342F4C" w:rsidRPr="00BC3A12">
        <w:rPr>
          <w:b/>
          <w:color w:val="000000" w:themeColor="text1"/>
        </w:rPr>
        <w:t>A FISCAIS DE CONTRATO, DO MUNICÍ</w:t>
      </w:r>
      <w:r w:rsidRPr="00BC3A12">
        <w:rPr>
          <w:b/>
          <w:color w:val="000000" w:themeColor="text1"/>
        </w:rPr>
        <w:t>PIO DE</w:t>
      </w:r>
      <w:r w:rsidR="00342F4C" w:rsidRPr="00BC3A12">
        <w:rPr>
          <w:b/>
          <w:color w:val="000000" w:themeColor="text1"/>
        </w:rPr>
        <w:t xml:space="preserve"> MODELO E FUNDO MUNICIPAL DE SAÚ</w:t>
      </w:r>
      <w:r w:rsidRPr="00BC3A12">
        <w:rPr>
          <w:b/>
          <w:color w:val="000000" w:themeColor="text1"/>
        </w:rPr>
        <w:t>DE, CONFORM</w:t>
      </w:r>
      <w:r w:rsidR="00342F4C" w:rsidRPr="00BC3A12">
        <w:rPr>
          <w:b/>
          <w:color w:val="000000" w:themeColor="text1"/>
        </w:rPr>
        <w:t>E ESPECIFICA E DÁ OUTRAS PROVIDÊ</w:t>
      </w:r>
      <w:r w:rsidRPr="00BC3A12">
        <w:rPr>
          <w:b/>
          <w:color w:val="000000" w:themeColor="text1"/>
        </w:rPr>
        <w:t>NCIAS.</w:t>
      </w:r>
    </w:p>
    <w:p w:rsidR="00CD0805" w:rsidRPr="00BC3A12" w:rsidRDefault="00CD0805" w:rsidP="00C110F0">
      <w:pPr>
        <w:ind w:left="1134"/>
        <w:jc w:val="both"/>
        <w:rPr>
          <w:b/>
          <w:color w:val="000000" w:themeColor="text1"/>
        </w:rPr>
      </w:pPr>
    </w:p>
    <w:p w:rsidR="00CD0805" w:rsidRPr="00BC3A12" w:rsidRDefault="00342F4C" w:rsidP="00C110F0">
      <w:pPr>
        <w:ind w:left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>RICARDO LUI</w:t>
      </w:r>
      <w:r w:rsidR="00CD0805" w:rsidRPr="00BC3A12">
        <w:rPr>
          <w:b/>
          <w:color w:val="000000" w:themeColor="text1"/>
        </w:rPr>
        <w:t>S MALDANER,</w:t>
      </w:r>
      <w:r w:rsidR="00CD0805" w:rsidRPr="00BC3A12">
        <w:rPr>
          <w:color w:val="000000" w:themeColor="text1"/>
        </w:rPr>
        <w:t xml:space="preserve"> Prefeito Municipal de Modelo, Estado de Santa Catarina, no uso das atribuições legais, das Leis Municipais nºs 971/90, 1513/2002, 1960/2010, e</w:t>
      </w:r>
    </w:p>
    <w:p w:rsidR="00CD0805" w:rsidRPr="00BC3A12" w:rsidRDefault="00CD0805" w:rsidP="00C110F0">
      <w:pPr>
        <w:ind w:left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left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 xml:space="preserve">Considerando </w:t>
      </w:r>
      <w:r w:rsidRPr="00BC3A12">
        <w:rPr>
          <w:color w:val="000000" w:themeColor="text1"/>
        </w:rPr>
        <w:t>em especial, o disposto no Art. 67 da Lei Federal 8.666/93, o qual prevê que a execução do contrato deverá ser acompanhada e fiscalizada por um representante da Administração especialmente designado,</w:t>
      </w:r>
    </w:p>
    <w:p w:rsidR="00CD0805" w:rsidRPr="00BC3A12" w:rsidRDefault="00CD0805" w:rsidP="00C110F0">
      <w:pPr>
        <w:ind w:left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left="1134"/>
        <w:jc w:val="both"/>
        <w:rPr>
          <w:color w:val="000000" w:themeColor="text1"/>
        </w:rPr>
      </w:pPr>
    </w:p>
    <w:p w:rsidR="00CD0805" w:rsidRPr="00BC3A12" w:rsidRDefault="001B4A4F" w:rsidP="00C110F0">
      <w:pPr>
        <w:ind w:left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RESOLVE,</w:t>
      </w:r>
    </w:p>
    <w:p w:rsidR="00CD0805" w:rsidRPr="00BC3A12" w:rsidRDefault="00CD0805" w:rsidP="00C110F0">
      <w:pPr>
        <w:ind w:left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left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Art. 1º - Designar especialmente, para desempenhar as atribuições de “Fiscal de Contrato”, do </w:t>
      </w:r>
      <w:r w:rsidR="00723F10" w:rsidRPr="00BC3A12">
        <w:rPr>
          <w:color w:val="000000" w:themeColor="text1"/>
        </w:rPr>
        <w:t>Município</w:t>
      </w:r>
      <w:r w:rsidRPr="00BC3A12">
        <w:rPr>
          <w:color w:val="000000" w:themeColor="text1"/>
        </w:rPr>
        <w:t xml:space="preserve"> de Modelo</w:t>
      </w:r>
      <w:r w:rsidR="00C110F0" w:rsidRPr="00BC3A12">
        <w:rPr>
          <w:color w:val="000000" w:themeColor="text1"/>
        </w:rPr>
        <w:t>,</w:t>
      </w:r>
      <w:r w:rsidRPr="00BC3A12">
        <w:rPr>
          <w:color w:val="000000" w:themeColor="text1"/>
        </w:rPr>
        <w:t xml:space="preserve"> SC e do Fundo Municipal de </w:t>
      </w:r>
      <w:r w:rsidR="00723F10" w:rsidRPr="00BC3A12">
        <w:rPr>
          <w:color w:val="000000" w:themeColor="text1"/>
        </w:rPr>
        <w:t>Saúde</w:t>
      </w:r>
      <w:r w:rsidRPr="00BC3A12">
        <w:rPr>
          <w:color w:val="000000" w:themeColor="text1"/>
        </w:rPr>
        <w:t>, os servidores municipais, conforme especificado abaixo, para acompanhar e fiscalizar, durante a sua vigência,</w:t>
      </w:r>
      <w:r w:rsidR="00B900FA" w:rsidRPr="00BC3A12">
        <w:rPr>
          <w:color w:val="000000" w:themeColor="text1"/>
        </w:rPr>
        <w:t xml:space="preserve"> </w:t>
      </w:r>
      <w:r w:rsidRPr="00BC3A12">
        <w:rPr>
          <w:color w:val="000000" w:themeColor="text1"/>
        </w:rPr>
        <w:t xml:space="preserve">os contratos firmados, sendo:  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BC3A12" w:rsidRPr="00BC3A12" w:rsidTr="00EB37F5">
        <w:tc>
          <w:tcPr>
            <w:tcW w:w="9776" w:type="dxa"/>
            <w:gridSpan w:val="2"/>
            <w:shd w:val="clear" w:color="auto" w:fill="7F7F7F" w:themeFill="text1" w:themeFillTint="80"/>
          </w:tcPr>
          <w:p w:rsidR="00CD0805" w:rsidRPr="00BC3A12" w:rsidRDefault="00CD0805" w:rsidP="00742F6D">
            <w:pPr>
              <w:jc w:val="both"/>
              <w:rPr>
                <w:b/>
                <w:color w:val="000000" w:themeColor="text1"/>
              </w:rPr>
            </w:pPr>
            <w:r w:rsidRPr="00BC3A12">
              <w:rPr>
                <w:b/>
                <w:color w:val="000000" w:themeColor="text1"/>
              </w:rPr>
              <w:t>ORGÃO/DEPARTAMENTO: Educação</w:t>
            </w:r>
            <w:r w:rsidR="00723F10" w:rsidRPr="00BC3A12">
              <w:rPr>
                <w:b/>
                <w:color w:val="000000" w:themeColor="text1"/>
              </w:rPr>
              <w:t xml:space="preserve"> e Cultura</w:t>
            </w:r>
          </w:p>
        </w:tc>
      </w:tr>
      <w:tr w:rsidR="00BC3A12" w:rsidRPr="00BC3A12" w:rsidTr="00EB37F5">
        <w:tc>
          <w:tcPr>
            <w:tcW w:w="2830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Nome do servidor</w:t>
            </w:r>
          </w:p>
        </w:tc>
        <w:tc>
          <w:tcPr>
            <w:tcW w:w="6946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Contratos/objeto</w:t>
            </w:r>
          </w:p>
        </w:tc>
      </w:tr>
      <w:tr w:rsidR="00BC3A12" w:rsidRPr="00BC3A12" w:rsidTr="0079304E">
        <w:tc>
          <w:tcPr>
            <w:tcW w:w="2830" w:type="dxa"/>
          </w:tcPr>
          <w:p w:rsidR="0079304E" w:rsidRPr="00BC3A12" w:rsidRDefault="0079304E" w:rsidP="0079304E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Cintia Quevedo</w:t>
            </w:r>
          </w:p>
        </w:tc>
        <w:tc>
          <w:tcPr>
            <w:tcW w:w="6946" w:type="dxa"/>
          </w:tcPr>
          <w:p w:rsidR="0079304E" w:rsidRPr="00BC3A12" w:rsidRDefault="0079304E" w:rsidP="0079304E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Material de expediente, Material de Higiene e Limpeza, Gás e Água. </w:t>
            </w:r>
          </w:p>
        </w:tc>
      </w:tr>
      <w:tr w:rsidR="00BC3A12" w:rsidRPr="00BC3A12" w:rsidTr="0079304E">
        <w:tc>
          <w:tcPr>
            <w:tcW w:w="2830" w:type="dxa"/>
          </w:tcPr>
          <w:p w:rsidR="0079304E" w:rsidRPr="00BC3A12" w:rsidRDefault="0079304E" w:rsidP="0079304E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Cintia Quevedo</w:t>
            </w:r>
          </w:p>
        </w:tc>
        <w:tc>
          <w:tcPr>
            <w:tcW w:w="6946" w:type="dxa"/>
          </w:tcPr>
          <w:p w:rsidR="0079304E" w:rsidRPr="00BC3A12" w:rsidRDefault="0079304E" w:rsidP="0079304E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Material Didático Pedagógico</w:t>
            </w:r>
          </w:p>
        </w:tc>
      </w:tr>
      <w:tr w:rsidR="00BC3A12" w:rsidRPr="00BC3A12" w:rsidTr="0079304E">
        <w:tc>
          <w:tcPr>
            <w:tcW w:w="2830" w:type="dxa"/>
          </w:tcPr>
          <w:p w:rsidR="00CD0805" w:rsidRPr="00BC3A12" w:rsidRDefault="00C66BD4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Gitana Chini</w:t>
            </w:r>
          </w:p>
        </w:tc>
        <w:tc>
          <w:tcPr>
            <w:tcW w:w="6946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Alimentação/Merenda Escolar 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Cintia Quevedo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manutenção de veículos e aquisição de peças para manutenção dos veículos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Cintia Quevedo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Combustível e lubrificantes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Cintia Quevedo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Convênios firmados com Apae e Assoc. Cultural e Artística e Associação dos Acadêmicos 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Cintia Quevedo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Demais contratos que vierem a ser firmados</w:t>
            </w:r>
          </w:p>
        </w:tc>
      </w:tr>
    </w:tbl>
    <w:p w:rsidR="00CD0805" w:rsidRPr="00BC3A12" w:rsidRDefault="00CD0805" w:rsidP="00CD0805">
      <w:pPr>
        <w:jc w:val="both"/>
        <w:rPr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BC3A12" w:rsidRPr="00BC3A12" w:rsidTr="00EB37F5">
        <w:tc>
          <w:tcPr>
            <w:tcW w:w="9776" w:type="dxa"/>
            <w:gridSpan w:val="2"/>
            <w:shd w:val="clear" w:color="auto" w:fill="7F7F7F" w:themeFill="text1" w:themeFillTint="80"/>
          </w:tcPr>
          <w:p w:rsidR="00CD0805" w:rsidRPr="00BC3A12" w:rsidRDefault="00CD0805" w:rsidP="00742F6D">
            <w:pPr>
              <w:jc w:val="both"/>
              <w:rPr>
                <w:b/>
                <w:color w:val="000000" w:themeColor="text1"/>
              </w:rPr>
            </w:pPr>
            <w:r w:rsidRPr="00BC3A12">
              <w:rPr>
                <w:b/>
                <w:color w:val="000000" w:themeColor="text1"/>
              </w:rPr>
              <w:t>ORGÃO/DEPARTAMENTO: Agricultura</w:t>
            </w:r>
          </w:p>
        </w:tc>
      </w:tr>
      <w:tr w:rsidR="00BC3A12" w:rsidRPr="00BC3A12" w:rsidTr="00EB37F5">
        <w:tc>
          <w:tcPr>
            <w:tcW w:w="2830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Nome do servidor</w:t>
            </w:r>
          </w:p>
        </w:tc>
        <w:tc>
          <w:tcPr>
            <w:tcW w:w="6946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Contratos/objeto</w:t>
            </w:r>
          </w:p>
        </w:tc>
      </w:tr>
      <w:tr w:rsidR="00BC3A12" w:rsidRPr="00BC3A12" w:rsidTr="0079304E">
        <w:tc>
          <w:tcPr>
            <w:tcW w:w="2830" w:type="dxa"/>
          </w:tcPr>
          <w:p w:rsidR="00AC5808" w:rsidRPr="00BC3A12" w:rsidRDefault="00C66BD4" w:rsidP="00AC5808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Damiane Schlosser</w:t>
            </w:r>
          </w:p>
        </w:tc>
        <w:tc>
          <w:tcPr>
            <w:tcW w:w="6946" w:type="dxa"/>
          </w:tcPr>
          <w:p w:rsidR="00AC5808" w:rsidRPr="00BC3A12" w:rsidRDefault="00AC5808" w:rsidP="00AC5808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Combustível e lubrificantes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Damiane Schlosser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manutenção de veículos e aquisição de peças para manutenção dos veículos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Damiane Schlosser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Corte e transporte de silagem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Damiane Schlosser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e material para inseminação artificial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Damiane Schlosser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Material de expediente, gás e agua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Damiane Schlosser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Aquisição de maquinas e equipamentos agrícola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Damiane Schlosser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Convenio com CFR Casa Familiar Rural de Modelo SC</w:t>
            </w:r>
          </w:p>
        </w:tc>
      </w:tr>
      <w:tr w:rsidR="00BC3A12" w:rsidRPr="00BC3A12" w:rsidTr="0079304E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Damiane Schlosser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Demais contratos que vierem a ser firmados</w:t>
            </w:r>
          </w:p>
        </w:tc>
      </w:tr>
    </w:tbl>
    <w:p w:rsidR="00CD0805" w:rsidRPr="00BC3A12" w:rsidRDefault="00CD0805" w:rsidP="00CD0805">
      <w:pPr>
        <w:jc w:val="both"/>
        <w:rPr>
          <w:color w:val="000000" w:themeColor="text1"/>
        </w:rPr>
      </w:pPr>
    </w:p>
    <w:p w:rsidR="00745AE1" w:rsidRPr="00BC3A12" w:rsidRDefault="00745AE1" w:rsidP="00CD0805">
      <w:pPr>
        <w:jc w:val="both"/>
        <w:rPr>
          <w:color w:val="000000" w:themeColor="text1"/>
        </w:rPr>
      </w:pPr>
    </w:p>
    <w:p w:rsidR="00EB37F5" w:rsidRPr="00BC3A12" w:rsidRDefault="00EB37F5" w:rsidP="00CD0805">
      <w:pPr>
        <w:jc w:val="both"/>
        <w:rPr>
          <w:color w:val="000000" w:themeColor="text1"/>
        </w:rPr>
      </w:pPr>
    </w:p>
    <w:p w:rsidR="00EB37F5" w:rsidRPr="00BC3A12" w:rsidRDefault="00EB37F5" w:rsidP="00CD0805">
      <w:pPr>
        <w:jc w:val="both"/>
        <w:rPr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BC3A12" w:rsidRPr="00BC3A12" w:rsidTr="00C110F0">
        <w:tc>
          <w:tcPr>
            <w:tcW w:w="9776" w:type="dxa"/>
            <w:gridSpan w:val="2"/>
            <w:shd w:val="clear" w:color="auto" w:fill="7F7F7F" w:themeFill="text1" w:themeFillTint="80"/>
          </w:tcPr>
          <w:p w:rsidR="00CD0805" w:rsidRPr="00BC3A12" w:rsidRDefault="00AC5808" w:rsidP="00742F6D">
            <w:pPr>
              <w:jc w:val="both"/>
              <w:rPr>
                <w:b/>
                <w:color w:val="000000" w:themeColor="text1"/>
              </w:rPr>
            </w:pPr>
            <w:r w:rsidRPr="00BC3A12">
              <w:rPr>
                <w:b/>
                <w:color w:val="000000" w:themeColor="text1"/>
              </w:rPr>
              <w:t>ORGÃO/DEPARTAMENTO: DMER</w:t>
            </w:r>
          </w:p>
        </w:tc>
      </w:tr>
      <w:tr w:rsidR="00BC3A12" w:rsidRPr="00BC3A12" w:rsidTr="00C110F0">
        <w:tc>
          <w:tcPr>
            <w:tcW w:w="2122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Nome do servidor</w:t>
            </w:r>
          </w:p>
        </w:tc>
        <w:tc>
          <w:tcPr>
            <w:tcW w:w="7654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Contratos/objeto</w:t>
            </w:r>
          </w:p>
        </w:tc>
      </w:tr>
      <w:tr w:rsidR="00BC3A12" w:rsidRPr="00BC3A12" w:rsidTr="00C110F0">
        <w:tc>
          <w:tcPr>
            <w:tcW w:w="2122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Combustível e lubrificantes</w:t>
            </w:r>
          </w:p>
        </w:tc>
      </w:tr>
      <w:tr w:rsidR="00BC3A12" w:rsidRPr="00BC3A12" w:rsidTr="00C110F0">
        <w:tc>
          <w:tcPr>
            <w:tcW w:w="2122" w:type="dxa"/>
          </w:tcPr>
          <w:p w:rsidR="00CD0805" w:rsidRPr="00BC3A12" w:rsidRDefault="00CD0805" w:rsidP="00CD0805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manutenção de veículos e aquisição de peças para manutenção dos veículos, máquinas e equipamentos</w:t>
            </w:r>
          </w:p>
        </w:tc>
      </w:tr>
      <w:tr w:rsidR="00BC3A12" w:rsidRPr="00BC3A12" w:rsidTr="00C110F0">
        <w:tc>
          <w:tcPr>
            <w:tcW w:w="2122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CD0805" w:rsidRPr="00BC3A12" w:rsidRDefault="00CD0805" w:rsidP="00AC5808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Aquisição de tubos de concreto para o sistema viário – estradas vicinais </w:t>
            </w:r>
          </w:p>
        </w:tc>
      </w:tr>
      <w:tr w:rsidR="00BC3A12" w:rsidRPr="00BC3A12" w:rsidTr="00C110F0">
        <w:tc>
          <w:tcPr>
            <w:tcW w:w="2122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Material de expediente, </w:t>
            </w:r>
            <w:r w:rsidR="00B900FA" w:rsidRPr="00BC3A12">
              <w:rPr>
                <w:color w:val="000000" w:themeColor="text1"/>
              </w:rPr>
              <w:t>gás</w:t>
            </w:r>
            <w:r w:rsidRPr="00BC3A12">
              <w:rPr>
                <w:color w:val="000000" w:themeColor="text1"/>
              </w:rPr>
              <w:t xml:space="preserve"> e </w:t>
            </w:r>
            <w:r w:rsidR="00B900FA" w:rsidRPr="00BC3A12">
              <w:rPr>
                <w:color w:val="000000" w:themeColor="text1"/>
              </w:rPr>
              <w:t>água</w:t>
            </w:r>
          </w:p>
        </w:tc>
      </w:tr>
      <w:tr w:rsidR="00BC3A12" w:rsidRPr="00BC3A12" w:rsidTr="00C110F0">
        <w:tc>
          <w:tcPr>
            <w:tcW w:w="2122" w:type="dxa"/>
          </w:tcPr>
          <w:p w:rsidR="00CD0805" w:rsidRPr="00BC3A12" w:rsidRDefault="00CD0805" w:rsidP="00CD0805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Aquisição de veículos, máquinas e equipamentos </w:t>
            </w:r>
          </w:p>
        </w:tc>
      </w:tr>
      <w:tr w:rsidR="00BC3A12" w:rsidRPr="00BC3A12" w:rsidTr="00C110F0">
        <w:tc>
          <w:tcPr>
            <w:tcW w:w="2122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Aquisição de Pneus e Recapagens de pneus</w:t>
            </w:r>
          </w:p>
        </w:tc>
      </w:tr>
      <w:tr w:rsidR="00BC3A12" w:rsidRPr="00BC3A12" w:rsidTr="00C110F0">
        <w:tc>
          <w:tcPr>
            <w:tcW w:w="2122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  <w:sz w:val="22"/>
                <w:szCs w:val="22"/>
              </w:rPr>
              <w:t>Execuç</w:t>
            </w:r>
            <w:r w:rsidR="00B900FA" w:rsidRPr="00BC3A12">
              <w:rPr>
                <w:color w:val="000000" w:themeColor="text1"/>
                <w:sz w:val="22"/>
                <w:szCs w:val="22"/>
              </w:rPr>
              <w:t>ão de Obras de Pavimentação Asfá</w:t>
            </w:r>
            <w:r w:rsidRPr="00BC3A12">
              <w:rPr>
                <w:color w:val="000000" w:themeColor="text1"/>
                <w:sz w:val="22"/>
                <w:szCs w:val="22"/>
              </w:rPr>
              <w:t>ltica Modelo a Linha Salete – etapa 2 e 3</w:t>
            </w:r>
            <w:r w:rsidRPr="00BC3A12">
              <w:rPr>
                <w:color w:val="000000" w:themeColor="text1"/>
              </w:rPr>
              <w:t>;</w:t>
            </w:r>
          </w:p>
        </w:tc>
      </w:tr>
      <w:tr w:rsidR="00BC3A12" w:rsidRPr="00BC3A12" w:rsidTr="00C110F0">
        <w:tc>
          <w:tcPr>
            <w:tcW w:w="2122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CD0805" w:rsidRPr="00BC3A12" w:rsidRDefault="00CD0805" w:rsidP="00AC5808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Serviços de terraplenagens, drenagem pluvial, de maquinas e equipamentos para atendimento obras e setor viário – estradas vicinais </w:t>
            </w:r>
          </w:p>
        </w:tc>
      </w:tr>
      <w:tr w:rsidR="00BC3A12" w:rsidRPr="00BC3A12" w:rsidTr="00C110F0">
        <w:tc>
          <w:tcPr>
            <w:tcW w:w="2122" w:type="dxa"/>
          </w:tcPr>
          <w:p w:rsidR="0079304E" w:rsidRPr="00BC3A12" w:rsidRDefault="0079304E" w:rsidP="0079304E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Rudinei Bach</w:t>
            </w:r>
          </w:p>
        </w:tc>
        <w:tc>
          <w:tcPr>
            <w:tcW w:w="7654" w:type="dxa"/>
          </w:tcPr>
          <w:p w:rsidR="0079304E" w:rsidRPr="00BC3A12" w:rsidRDefault="0079304E" w:rsidP="0079304E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Demais contratos que vierem a ser firmados</w:t>
            </w:r>
          </w:p>
        </w:tc>
      </w:tr>
    </w:tbl>
    <w:p w:rsidR="00CD0805" w:rsidRPr="00BC3A12" w:rsidRDefault="00CD0805" w:rsidP="00CD0805">
      <w:pPr>
        <w:jc w:val="both"/>
        <w:rPr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BC3A12" w:rsidRPr="00BC3A12" w:rsidTr="00EF1964">
        <w:tc>
          <w:tcPr>
            <w:tcW w:w="9776" w:type="dxa"/>
            <w:gridSpan w:val="2"/>
            <w:shd w:val="clear" w:color="auto" w:fill="7F7F7F" w:themeFill="text1" w:themeFillTint="80"/>
          </w:tcPr>
          <w:p w:rsidR="00AC5808" w:rsidRPr="00BC3A12" w:rsidRDefault="00AC5808" w:rsidP="00EF1964">
            <w:pPr>
              <w:jc w:val="both"/>
              <w:rPr>
                <w:b/>
                <w:color w:val="000000" w:themeColor="text1"/>
              </w:rPr>
            </w:pPr>
            <w:r w:rsidRPr="00BC3A12">
              <w:rPr>
                <w:b/>
                <w:color w:val="000000" w:themeColor="text1"/>
              </w:rPr>
              <w:t>ORGÃO/DEPARTAMENTO: OBRAS E SERVIÇOS URBANOS</w:t>
            </w:r>
          </w:p>
        </w:tc>
      </w:tr>
      <w:tr w:rsidR="00BC3A12" w:rsidRPr="00BC3A12" w:rsidTr="00EF1964">
        <w:tc>
          <w:tcPr>
            <w:tcW w:w="2830" w:type="dxa"/>
            <w:shd w:val="clear" w:color="auto" w:fill="A6A6A6" w:themeFill="background1" w:themeFillShade="A6"/>
          </w:tcPr>
          <w:p w:rsidR="00AC5808" w:rsidRPr="00BC3A12" w:rsidRDefault="00AC5808" w:rsidP="00EF196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Nome do servidor</w:t>
            </w:r>
          </w:p>
        </w:tc>
        <w:tc>
          <w:tcPr>
            <w:tcW w:w="6946" w:type="dxa"/>
            <w:shd w:val="clear" w:color="auto" w:fill="A6A6A6" w:themeFill="background1" w:themeFillShade="A6"/>
          </w:tcPr>
          <w:p w:rsidR="00AC5808" w:rsidRPr="00BC3A12" w:rsidRDefault="00AC5808" w:rsidP="00EF196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Contratos/objeto</w:t>
            </w:r>
          </w:p>
        </w:tc>
      </w:tr>
      <w:tr w:rsidR="00BC3A12" w:rsidRPr="00BC3A12" w:rsidTr="00EF1964">
        <w:tc>
          <w:tcPr>
            <w:tcW w:w="2830" w:type="dxa"/>
          </w:tcPr>
          <w:p w:rsidR="00471358" w:rsidRPr="00BC3A12" w:rsidRDefault="00FE2DDC" w:rsidP="00471358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471358" w:rsidRPr="00BC3A12" w:rsidRDefault="00471358" w:rsidP="00471358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Combustível e lubrificantes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manutenção de veículos e aquisição de peças para manutenção dos veículos, máquinas e equipamentos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Serviço de Coleta de Lixo, transporte destinação final 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Aquisição de tubos de concreto para o sistema viário  para vias urbanas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Material de expediente, gás e água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Aquisição de veículos, máquinas e equipamentos 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Iluminação Pública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Aquisição de Pneus e Recapagens de pneus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terraplenagens, drenagem pluvial, de maquinas e equipamentos para atendimento obras e setor viário vias urbanas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Execução obras públicas em geral 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Demais contratos que vierem a ser firmados</w:t>
            </w:r>
          </w:p>
        </w:tc>
      </w:tr>
      <w:tr w:rsidR="00BC3A12" w:rsidRPr="00BC3A12" w:rsidTr="00EF1964">
        <w:tc>
          <w:tcPr>
            <w:tcW w:w="2830" w:type="dxa"/>
          </w:tcPr>
          <w:p w:rsidR="00FE2DDC" w:rsidRPr="00BC3A12" w:rsidRDefault="00FE2DDC" w:rsidP="00FE2DDC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FE2DDC" w:rsidRPr="00BC3A12" w:rsidRDefault="00FE2DDC" w:rsidP="00FE2DDC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Concessão para exploração serviços funerários e casa mortuária.</w:t>
            </w:r>
          </w:p>
        </w:tc>
      </w:tr>
      <w:tr w:rsidR="00BC3A12" w:rsidRPr="00BC3A12" w:rsidTr="00EF1964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Vilmar Cesco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limpeza e varrição da vias urbanas e logradouros públicos</w:t>
            </w:r>
          </w:p>
        </w:tc>
      </w:tr>
      <w:tr w:rsidR="00BC3A12" w:rsidRPr="00BC3A12" w:rsidTr="00EF1964">
        <w:tc>
          <w:tcPr>
            <w:tcW w:w="2830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Mateus Santin</w:t>
            </w:r>
          </w:p>
        </w:tc>
        <w:tc>
          <w:tcPr>
            <w:tcW w:w="6946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Execução Centro de Eventos</w:t>
            </w:r>
          </w:p>
        </w:tc>
      </w:tr>
    </w:tbl>
    <w:p w:rsidR="00AC5808" w:rsidRPr="00BC3A12" w:rsidRDefault="00AC5808" w:rsidP="00CD0805">
      <w:pPr>
        <w:jc w:val="both"/>
        <w:rPr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BC3A12" w:rsidRPr="00BC3A12" w:rsidTr="00EB37F5">
        <w:tc>
          <w:tcPr>
            <w:tcW w:w="9776" w:type="dxa"/>
            <w:gridSpan w:val="2"/>
            <w:shd w:val="clear" w:color="auto" w:fill="7F7F7F" w:themeFill="text1" w:themeFillTint="80"/>
          </w:tcPr>
          <w:p w:rsidR="00CD0805" w:rsidRPr="00BC3A12" w:rsidRDefault="00CD0805" w:rsidP="00742F6D">
            <w:pPr>
              <w:jc w:val="both"/>
              <w:rPr>
                <w:b/>
                <w:color w:val="000000" w:themeColor="text1"/>
              </w:rPr>
            </w:pPr>
            <w:r w:rsidRPr="00BC3A12">
              <w:rPr>
                <w:b/>
                <w:color w:val="000000" w:themeColor="text1"/>
              </w:rPr>
              <w:t>ORGÃO/DEPARTAMENTO: Assistência Social</w:t>
            </w:r>
          </w:p>
        </w:tc>
      </w:tr>
      <w:tr w:rsidR="00BC3A12" w:rsidRPr="00BC3A12" w:rsidTr="00EB37F5">
        <w:tc>
          <w:tcPr>
            <w:tcW w:w="3539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Nome do servidor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Contratos/objeto</w:t>
            </w:r>
          </w:p>
        </w:tc>
      </w:tr>
      <w:tr w:rsidR="00BC3A12" w:rsidRPr="00BC3A12" w:rsidTr="00CA5715">
        <w:tc>
          <w:tcPr>
            <w:tcW w:w="353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Linete</w:t>
            </w:r>
            <w:r w:rsidR="00B900FA" w:rsidRPr="00BC3A12">
              <w:rPr>
                <w:color w:val="000000" w:themeColor="text1"/>
              </w:rPr>
              <w:t xml:space="preserve"> </w:t>
            </w:r>
            <w:r w:rsidRPr="00BC3A12">
              <w:rPr>
                <w:color w:val="000000" w:themeColor="text1"/>
              </w:rPr>
              <w:t>Rintzel Noronha de Freitas</w:t>
            </w:r>
          </w:p>
        </w:tc>
        <w:tc>
          <w:tcPr>
            <w:tcW w:w="6237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Material de expediente, Material de Higiene e Limpeza, Gás e Água. </w:t>
            </w:r>
          </w:p>
        </w:tc>
      </w:tr>
      <w:tr w:rsidR="00BC3A12" w:rsidRPr="00BC3A12" w:rsidTr="00CA5715">
        <w:tc>
          <w:tcPr>
            <w:tcW w:w="353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Linete</w:t>
            </w:r>
            <w:r w:rsidR="00B900FA" w:rsidRPr="00BC3A12">
              <w:rPr>
                <w:color w:val="000000" w:themeColor="text1"/>
              </w:rPr>
              <w:t xml:space="preserve"> </w:t>
            </w:r>
            <w:r w:rsidRPr="00BC3A12">
              <w:rPr>
                <w:color w:val="000000" w:themeColor="text1"/>
              </w:rPr>
              <w:t>Rintzel Noronha de Freitas</w:t>
            </w:r>
          </w:p>
        </w:tc>
        <w:tc>
          <w:tcPr>
            <w:tcW w:w="6237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Alimentação/Gêneros Alimentícios</w:t>
            </w:r>
          </w:p>
        </w:tc>
      </w:tr>
      <w:tr w:rsidR="00BC3A12" w:rsidRPr="00BC3A12" w:rsidTr="00CA5715">
        <w:tc>
          <w:tcPr>
            <w:tcW w:w="353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Linete</w:t>
            </w:r>
            <w:r w:rsidR="00B900FA" w:rsidRPr="00BC3A12">
              <w:rPr>
                <w:color w:val="000000" w:themeColor="text1"/>
              </w:rPr>
              <w:t xml:space="preserve"> </w:t>
            </w:r>
            <w:r w:rsidRPr="00BC3A12">
              <w:rPr>
                <w:color w:val="000000" w:themeColor="text1"/>
              </w:rPr>
              <w:t>Rintzel Noronha de Freitas</w:t>
            </w:r>
          </w:p>
        </w:tc>
        <w:tc>
          <w:tcPr>
            <w:tcW w:w="6237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Serviços de manutenção dos imóveis </w:t>
            </w:r>
          </w:p>
        </w:tc>
      </w:tr>
      <w:tr w:rsidR="00BC3A12" w:rsidRPr="00BC3A12" w:rsidTr="00CA5715">
        <w:tc>
          <w:tcPr>
            <w:tcW w:w="353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Linete</w:t>
            </w:r>
            <w:r w:rsidR="00B900FA" w:rsidRPr="00BC3A12">
              <w:rPr>
                <w:color w:val="000000" w:themeColor="text1"/>
              </w:rPr>
              <w:t xml:space="preserve"> </w:t>
            </w:r>
            <w:r w:rsidRPr="00BC3A12">
              <w:rPr>
                <w:color w:val="000000" w:themeColor="text1"/>
              </w:rPr>
              <w:t>Rintzel Noronha de Freitas</w:t>
            </w:r>
          </w:p>
        </w:tc>
        <w:tc>
          <w:tcPr>
            <w:tcW w:w="6237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manutenção de veículos e aquisição de peças para manutenção dos veículos</w:t>
            </w:r>
          </w:p>
        </w:tc>
      </w:tr>
      <w:tr w:rsidR="00BC3A12" w:rsidRPr="00BC3A12" w:rsidTr="00CA5715">
        <w:tc>
          <w:tcPr>
            <w:tcW w:w="353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Linete</w:t>
            </w:r>
            <w:r w:rsidR="00B900FA" w:rsidRPr="00BC3A12">
              <w:rPr>
                <w:color w:val="000000" w:themeColor="text1"/>
              </w:rPr>
              <w:t xml:space="preserve"> </w:t>
            </w:r>
            <w:r w:rsidRPr="00BC3A12">
              <w:rPr>
                <w:color w:val="000000" w:themeColor="text1"/>
              </w:rPr>
              <w:t>Rintzel Noronha de Freitas</w:t>
            </w:r>
          </w:p>
        </w:tc>
        <w:tc>
          <w:tcPr>
            <w:tcW w:w="6237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Combustível e lubrificantes</w:t>
            </w:r>
          </w:p>
        </w:tc>
      </w:tr>
      <w:tr w:rsidR="00BC3A12" w:rsidRPr="00BC3A12" w:rsidTr="00CA5715">
        <w:tc>
          <w:tcPr>
            <w:tcW w:w="353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Linete</w:t>
            </w:r>
            <w:r w:rsidR="00B900FA" w:rsidRPr="00BC3A12">
              <w:rPr>
                <w:color w:val="000000" w:themeColor="text1"/>
              </w:rPr>
              <w:t xml:space="preserve"> </w:t>
            </w:r>
            <w:r w:rsidRPr="00BC3A12">
              <w:rPr>
                <w:color w:val="000000" w:themeColor="text1"/>
              </w:rPr>
              <w:t>Rintzel Noronha de Freitas</w:t>
            </w:r>
          </w:p>
        </w:tc>
        <w:tc>
          <w:tcPr>
            <w:tcW w:w="6237" w:type="dxa"/>
          </w:tcPr>
          <w:p w:rsidR="00CD0805" w:rsidRPr="00BC3A12" w:rsidRDefault="00CD0805" w:rsidP="00EB37F5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Serviços de prestadores de serviço /cursos prestados ao SCFV </w:t>
            </w:r>
          </w:p>
        </w:tc>
      </w:tr>
      <w:tr w:rsidR="00BC3A12" w:rsidRPr="00BC3A12" w:rsidTr="00CA5715">
        <w:tc>
          <w:tcPr>
            <w:tcW w:w="3539" w:type="dxa"/>
          </w:tcPr>
          <w:p w:rsidR="00CA5715" w:rsidRPr="00BC3A12" w:rsidRDefault="00CA5715" w:rsidP="00CA5715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Linete Rintzel Noronha de Freitas</w:t>
            </w:r>
          </w:p>
        </w:tc>
        <w:tc>
          <w:tcPr>
            <w:tcW w:w="6237" w:type="dxa"/>
          </w:tcPr>
          <w:p w:rsidR="00CA5715" w:rsidRPr="00BC3A12" w:rsidRDefault="00CA5715" w:rsidP="00CA5715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Demais contratos que vierem a ser firmados</w:t>
            </w:r>
          </w:p>
        </w:tc>
      </w:tr>
    </w:tbl>
    <w:p w:rsidR="00CD0805" w:rsidRPr="00BC3A12" w:rsidRDefault="00CD0805" w:rsidP="00CD0805">
      <w:pPr>
        <w:jc w:val="both"/>
        <w:rPr>
          <w:color w:val="000000" w:themeColor="text1"/>
        </w:rPr>
      </w:pPr>
    </w:p>
    <w:p w:rsidR="00C66BD4" w:rsidRPr="00BC3A12" w:rsidRDefault="00C66BD4" w:rsidP="00CD0805">
      <w:pPr>
        <w:jc w:val="both"/>
        <w:rPr>
          <w:color w:val="000000" w:themeColor="text1"/>
        </w:rPr>
      </w:pPr>
    </w:p>
    <w:p w:rsidR="00C66BD4" w:rsidRPr="00BC3A12" w:rsidRDefault="00C66BD4" w:rsidP="00CD0805">
      <w:pPr>
        <w:jc w:val="both"/>
        <w:rPr>
          <w:color w:val="000000" w:themeColor="text1"/>
        </w:rPr>
      </w:pPr>
    </w:p>
    <w:p w:rsidR="00C66BD4" w:rsidRPr="00BC3A12" w:rsidRDefault="00C66BD4" w:rsidP="00CD0805">
      <w:pPr>
        <w:jc w:val="both"/>
        <w:rPr>
          <w:color w:val="000000" w:themeColor="text1"/>
        </w:rPr>
      </w:pPr>
    </w:p>
    <w:p w:rsidR="00C66BD4" w:rsidRPr="00BC3A12" w:rsidRDefault="00C66BD4" w:rsidP="00CD0805">
      <w:pPr>
        <w:jc w:val="both"/>
        <w:rPr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C3A12" w:rsidRPr="00BC3A12" w:rsidTr="00EB37F5">
        <w:tc>
          <w:tcPr>
            <w:tcW w:w="9776" w:type="dxa"/>
            <w:gridSpan w:val="2"/>
            <w:shd w:val="clear" w:color="auto" w:fill="7F7F7F" w:themeFill="text1" w:themeFillTint="80"/>
          </w:tcPr>
          <w:p w:rsidR="00CD0805" w:rsidRPr="00BC3A12" w:rsidRDefault="00CD0805" w:rsidP="00742F6D">
            <w:pPr>
              <w:jc w:val="both"/>
              <w:rPr>
                <w:b/>
                <w:color w:val="000000" w:themeColor="text1"/>
              </w:rPr>
            </w:pPr>
            <w:r w:rsidRPr="00BC3A12">
              <w:rPr>
                <w:b/>
                <w:color w:val="000000" w:themeColor="text1"/>
              </w:rPr>
              <w:t>ORGÃO/DEPARTAMENTO: Administração e Fazenda</w:t>
            </w:r>
          </w:p>
        </w:tc>
      </w:tr>
      <w:tr w:rsidR="00BC3A12" w:rsidRPr="00BC3A12" w:rsidTr="00EB37F5">
        <w:tc>
          <w:tcPr>
            <w:tcW w:w="2972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Nome do servidor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Contratos/objeto</w:t>
            </w:r>
          </w:p>
        </w:tc>
      </w:tr>
      <w:tr w:rsidR="00BC3A12" w:rsidRPr="00BC3A12" w:rsidTr="00CA5715">
        <w:tc>
          <w:tcPr>
            <w:tcW w:w="2972" w:type="dxa"/>
          </w:tcPr>
          <w:p w:rsidR="00CD0805" w:rsidRPr="00BC3A12" w:rsidRDefault="00C66BD4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Adriana Rauber</w:t>
            </w:r>
          </w:p>
        </w:tc>
        <w:tc>
          <w:tcPr>
            <w:tcW w:w="6804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Material de Higiene e Limpeza, Gás e Água. </w:t>
            </w:r>
          </w:p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Material de copa e cozinha</w:t>
            </w:r>
          </w:p>
        </w:tc>
      </w:tr>
      <w:tr w:rsidR="00BC3A12" w:rsidRPr="00BC3A12" w:rsidTr="00CA5715">
        <w:tc>
          <w:tcPr>
            <w:tcW w:w="2972" w:type="dxa"/>
          </w:tcPr>
          <w:p w:rsidR="003F5526" w:rsidRPr="00BC3A12" w:rsidRDefault="00C66BD4" w:rsidP="003F5526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   Tais Moreira da Silva</w:t>
            </w:r>
          </w:p>
        </w:tc>
        <w:tc>
          <w:tcPr>
            <w:tcW w:w="6804" w:type="dxa"/>
          </w:tcPr>
          <w:p w:rsidR="003F5526" w:rsidRPr="00BC3A12" w:rsidRDefault="003F5526" w:rsidP="003F5526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Gráficos</w:t>
            </w:r>
            <w:r w:rsidR="00C66BD4" w:rsidRPr="00BC3A12">
              <w:rPr>
                <w:color w:val="000000" w:themeColor="text1"/>
              </w:rPr>
              <w:t>, Material de expediente</w:t>
            </w:r>
          </w:p>
        </w:tc>
      </w:tr>
      <w:tr w:rsidR="00BC3A12" w:rsidRPr="00BC3A12" w:rsidTr="00CA5715">
        <w:tc>
          <w:tcPr>
            <w:tcW w:w="2972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   Tais Moreira da Silva</w:t>
            </w:r>
          </w:p>
        </w:tc>
        <w:tc>
          <w:tcPr>
            <w:tcW w:w="6804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Serviços de manutenção dos imóveis </w:t>
            </w:r>
          </w:p>
        </w:tc>
      </w:tr>
      <w:tr w:rsidR="00BC3A12" w:rsidRPr="00BC3A12" w:rsidTr="00CA5715">
        <w:tc>
          <w:tcPr>
            <w:tcW w:w="2972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   Tais Moreira da Silva</w:t>
            </w:r>
          </w:p>
        </w:tc>
        <w:tc>
          <w:tcPr>
            <w:tcW w:w="6804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manutenção de veículos e aquisição de peças para manutenção dos veículos</w:t>
            </w:r>
          </w:p>
        </w:tc>
      </w:tr>
      <w:tr w:rsidR="00BC3A12" w:rsidRPr="00BC3A12" w:rsidTr="00CA5715">
        <w:tc>
          <w:tcPr>
            <w:tcW w:w="2972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   Tais Moreira da Silva</w:t>
            </w:r>
          </w:p>
        </w:tc>
        <w:tc>
          <w:tcPr>
            <w:tcW w:w="6804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Combustível e lubrificantes</w:t>
            </w:r>
          </w:p>
        </w:tc>
      </w:tr>
      <w:tr w:rsidR="00BC3A12" w:rsidRPr="00BC3A12" w:rsidTr="00CA5715">
        <w:tc>
          <w:tcPr>
            <w:tcW w:w="2972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   Tais Moreira da Silva</w:t>
            </w:r>
          </w:p>
        </w:tc>
        <w:tc>
          <w:tcPr>
            <w:tcW w:w="6804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limpeza e varrição da vias urbanas e logradouros públicos</w:t>
            </w:r>
          </w:p>
        </w:tc>
      </w:tr>
      <w:tr w:rsidR="00BC3A12" w:rsidRPr="00BC3A12" w:rsidTr="00CA5715">
        <w:tc>
          <w:tcPr>
            <w:tcW w:w="2972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   Tais Moreira da Silva</w:t>
            </w:r>
          </w:p>
        </w:tc>
        <w:tc>
          <w:tcPr>
            <w:tcW w:w="6804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Demais contratos que vierem a ser firmados</w:t>
            </w:r>
          </w:p>
        </w:tc>
      </w:tr>
    </w:tbl>
    <w:p w:rsidR="00CD0805" w:rsidRPr="00BC3A12" w:rsidRDefault="00CD0805" w:rsidP="00CD0805">
      <w:pPr>
        <w:jc w:val="both"/>
        <w:rPr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C3A12" w:rsidRPr="00BC3A12" w:rsidTr="00EB37F5">
        <w:tc>
          <w:tcPr>
            <w:tcW w:w="9776" w:type="dxa"/>
            <w:gridSpan w:val="2"/>
            <w:shd w:val="clear" w:color="auto" w:fill="7F7F7F" w:themeFill="text1" w:themeFillTint="80"/>
          </w:tcPr>
          <w:p w:rsidR="00CD0805" w:rsidRPr="00BC3A12" w:rsidRDefault="00CD0805" w:rsidP="00742F6D">
            <w:pPr>
              <w:jc w:val="both"/>
              <w:rPr>
                <w:b/>
                <w:color w:val="000000" w:themeColor="text1"/>
              </w:rPr>
            </w:pPr>
            <w:r w:rsidRPr="00BC3A12">
              <w:rPr>
                <w:b/>
                <w:color w:val="000000" w:themeColor="text1"/>
              </w:rPr>
              <w:t>ORGÃO/DEPARTAMENTO: FUNDO MUNICIPAL DE SAUDE</w:t>
            </w:r>
          </w:p>
        </w:tc>
      </w:tr>
      <w:tr w:rsidR="00BC3A12" w:rsidRPr="00BC3A12" w:rsidTr="00EB37F5">
        <w:tc>
          <w:tcPr>
            <w:tcW w:w="2547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Nome do servidor</w:t>
            </w:r>
          </w:p>
        </w:tc>
        <w:tc>
          <w:tcPr>
            <w:tcW w:w="7229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Contratos/objeto</w:t>
            </w:r>
          </w:p>
        </w:tc>
      </w:tr>
      <w:tr w:rsidR="00BC3A12" w:rsidRPr="00BC3A12" w:rsidTr="00CA5715">
        <w:tc>
          <w:tcPr>
            <w:tcW w:w="2547" w:type="dxa"/>
          </w:tcPr>
          <w:p w:rsidR="00CD0805" w:rsidRPr="00BC3A12" w:rsidRDefault="008B36B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Andréia Kath</w:t>
            </w:r>
          </w:p>
        </w:tc>
        <w:tc>
          <w:tcPr>
            <w:tcW w:w="722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Material de expediente, Material de Higiene e Limpeza, Gás e Água. </w:t>
            </w:r>
          </w:p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Material de copa e cozinha</w:t>
            </w:r>
          </w:p>
        </w:tc>
      </w:tr>
      <w:tr w:rsidR="00BC3A12" w:rsidRPr="00BC3A12" w:rsidTr="00CA5715">
        <w:tc>
          <w:tcPr>
            <w:tcW w:w="2547" w:type="dxa"/>
          </w:tcPr>
          <w:p w:rsidR="00CD0805" w:rsidRPr="00BC3A12" w:rsidRDefault="00C66BD4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Gráficos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Serviços de manutenção dos imóveis 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manutenção de veículos e aquisição de peças para manutenção dos veículos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Combustível e lubrificantes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Serviços de lavagem de veículos e consertos pneus </w:t>
            </w:r>
          </w:p>
        </w:tc>
      </w:tr>
      <w:tr w:rsidR="00BC3A12" w:rsidRPr="00BC3A12" w:rsidTr="00CA5715">
        <w:tc>
          <w:tcPr>
            <w:tcW w:w="2547" w:type="dxa"/>
          </w:tcPr>
          <w:p w:rsidR="00CD0805" w:rsidRPr="00BC3A12" w:rsidRDefault="008B36B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Marlise</w:t>
            </w:r>
            <w:r w:rsidR="00B900FA" w:rsidRPr="00BC3A12">
              <w:rPr>
                <w:color w:val="000000" w:themeColor="text1"/>
              </w:rPr>
              <w:t xml:space="preserve"> </w:t>
            </w:r>
            <w:r w:rsidRPr="00BC3A12">
              <w:rPr>
                <w:color w:val="000000" w:themeColor="text1"/>
              </w:rPr>
              <w:t>Lindemann</w:t>
            </w:r>
          </w:p>
        </w:tc>
        <w:tc>
          <w:tcPr>
            <w:tcW w:w="722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Medicamentos</w:t>
            </w:r>
          </w:p>
        </w:tc>
      </w:tr>
      <w:tr w:rsidR="00BC3A12" w:rsidRPr="00BC3A12" w:rsidTr="00CA5715">
        <w:tc>
          <w:tcPr>
            <w:tcW w:w="2547" w:type="dxa"/>
          </w:tcPr>
          <w:p w:rsidR="008C7F16" w:rsidRPr="00BC3A12" w:rsidRDefault="00C66BD4" w:rsidP="008C7F16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8C7F16" w:rsidRPr="00BC3A12" w:rsidRDefault="008C7F16" w:rsidP="008C7F16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Aquisição de Pneus e Recapagens de pneus</w:t>
            </w:r>
          </w:p>
        </w:tc>
      </w:tr>
      <w:tr w:rsidR="00BC3A12" w:rsidRPr="00BC3A12" w:rsidTr="00CA5715">
        <w:tc>
          <w:tcPr>
            <w:tcW w:w="2547" w:type="dxa"/>
          </w:tcPr>
          <w:p w:rsidR="00CD0805" w:rsidRPr="00BC3A12" w:rsidRDefault="00C66BD4" w:rsidP="008B36B5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Janice Henica</w:t>
            </w:r>
          </w:p>
        </w:tc>
        <w:tc>
          <w:tcPr>
            <w:tcW w:w="7229" w:type="dxa"/>
          </w:tcPr>
          <w:p w:rsidR="00CD0805" w:rsidRPr="00BC3A12" w:rsidRDefault="00CD0805" w:rsidP="008B36B5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Aquisição de material odontológico </w:t>
            </w:r>
            <w:r w:rsidR="00C66BD4" w:rsidRPr="00BC3A12">
              <w:rPr>
                <w:color w:val="000000" w:themeColor="text1"/>
              </w:rPr>
              <w:t xml:space="preserve"> e próteses dentárias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Aquisição de materiais de enfermagem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Exames Laboratoriais e serviços de próteses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médicos, ambulatoriais e hospitalares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Convenio com a Associação Hospitalar Beneficente de Modelo SC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Aquisição da passagens e serviços para transporte de pacientes 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C66BD4" w:rsidP="00C66BD4">
            <w:pPr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Elisangela Neu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Demais contratos que vierem a ser firmados</w:t>
            </w:r>
          </w:p>
        </w:tc>
      </w:tr>
    </w:tbl>
    <w:p w:rsidR="00CD0805" w:rsidRPr="00BC3A12" w:rsidRDefault="00CD0805" w:rsidP="00CD0805">
      <w:pPr>
        <w:jc w:val="both"/>
        <w:rPr>
          <w:color w:val="000000" w:themeColor="text1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C3A12" w:rsidRPr="00BC3A12" w:rsidTr="00EB37F5">
        <w:tc>
          <w:tcPr>
            <w:tcW w:w="9776" w:type="dxa"/>
            <w:gridSpan w:val="2"/>
            <w:shd w:val="clear" w:color="auto" w:fill="7F7F7F" w:themeFill="text1" w:themeFillTint="80"/>
          </w:tcPr>
          <w:p w:rsidR="00CD0805" w:rsidRPr="00BC3A12" w:rsidRDefault="00CD0805" w:rsidP="00742F6D">
            <w:pPr>
              <w:jc w:val="both"/>
              <w:rPr>
                <w:b/>
                <w:color w:val="000000" w:themeColor="text1"/>
              </w:rPr>
            </w:pPr>
            <w:r w:rsidRPr="00BC3A12">
              <w:rPr>
                <w:b/>
                <w:color w:val="000000" w:themeColor="text1"/>
              </w:rPr>
              <w:t>ORGÃO</w:t>
            </w:r>
            <w:r w:rsidR="00CA5715" w:rsidRPr="00BC3A12">
              <w:rPr>
                <w:b/>
                <w:color w:val="000000" w:themeColor="text1"/>
              </w:rPr>
              <w:t>/DEPARTAMENTO: Esporte</w:t>
            </w:r>
          </w:p>
        </w:tc>
      </w:tr>
      <w:tr w:rsidR="00BC3A12" w:rsidRPr="00BC3A12" w:rsidTr="00EB37F5">
        <w:tc>
          <w:tcPr>
            <w:tcW w:w="2547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Nome do servidor</w:t>
            </w:r>
          </w:p>
        </w:tc>
        <w:tc>
          <w:tcPr>
            <w:tcW w:w="7229" w:type="dxa"/>
            <w:shd w:val="clear" w:color="auto" w:fill="A6A6A6" w:themeFill="background1" w:themeFillShade="A6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Contratos/objeto</w:t>
            </w:r>
          </w:p>
        </w:tc>
      </w:tr>
      <w:tr w:rsidR="00BC3A12" w:rsidRPr="00BC3A12" w:rsidTr="00CA5715">
        <w:tc>
          <w:tcPr>
            <w:tcW w:w="2547" w:type="dxa"/>
          </w:tcPr>
          <w:p w:rsidR="00CD0805" w:rsidRPr="00BC3A12" w:rsidRDefault="00BC3A12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Fabricio Eberhardt</w:t>
            </w:r>
          </w:p>
        </w:tc>
        <w:tc>
          <w:tcPr>
            <w:tcW w:w="7229" w:type="dxa"/>
          </w:tcPr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Material de expediente, Material de Higiene e Limpeza, Gás e Água. </w:t>
            </w:r>
          </w:p>
          <w:p w:rsidR="00CD0805" w:rsidRPr="00BC3A12" w:rsidRDefault="00CD0805" w:rsidP="00742F6D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Material de copa e cozinha</w:t>
            </w:r>
          </w:p>
        </w:tc>
      </w:tr>
      <w:tr w:rsidR="00BC3A12" w:rsidRPr="00BC3A12" w:rsidTr="00CA5715">
        <w:tc>
          <w:tcPr>
            <w:tcW w:w="2547" w:type="dxa"/>
          </w:tcPr>
          <w:p w:rsidR="00C66BD4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Fabricio Eberhardt</w:t>
            </w:r>
          </w:p>
        </w:tc>
        <w:tc>
          <w:tcPr>
            <w:tcW w:w="7229" w:type="dxa"/>
          </w:tcPr>
          <w:p w:rsidR="00C66BD4" w:rsidRPr="00BC3A12" w:rsidRDefault="00C66BD4" w:rsidP="00C66BD4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Gráficos</w:t>
            </w:r>
          </w:p>
        </w:tc>
      </w:tr>
      <w:tr w:rsidR="00BC3A12" w:rsidRPr="00BC3A12" w:rsidTr="00CA5715">
        <w:tc>
          <w:tcPr>
            <w:tcW w:w="2547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Fabricio Eberhardt</w:t>
            </w:r>
          </w:p>
        </w:tc>
        <w:tc>
          <w:tcPr>
            <w:tcW w:w="7229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 xml:space="preserve">Serviços de manutenção dos imóveis </w:t>
            </w:r>
          </w:p>
        </w:tc>
      </w:tr>
      <w:tr w:rsidR="00BC3A12" w:rsidRPr="00BC3A12" w:rsidTr="00CA5715">
        <w:tc>
          <w:tcPr>
            <w:tcW w:w="2547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Fabricio Eberhardt</w:t>
            </w:r>
          </w:p>
        </w:tc>
        <w:tc>
          <w:tcPr>
            <w:tcW w:w="7229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manutenção de veículos e aquisição de peças para manutenção dos veículos</w:t>
            </w:r>
          </w:p>
        </w:tc>
      </w:tr>
      <w:tr w:rsidR="00BC3A12" w:rsidRPr="00BC3A12" w:rsidTr="00CA5715">
        <w:tc>
          <w:tcPr>
            <w:tcW w:w="2547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Fabricio Eberhardt</w:t>
            </w:r>
          </w:p>
        </w:tc>
        <w:tc>
          <w:tcPr>
            <w:tcW w:w="7229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Combustível e lubrificantes</w:t>
            </w:r>
          </w:p>
        </w:tc>
      </w:tr>
      <w:tr w:rsidR="00BC3A12" w:rsidRPr="00BC3A12" w:rsidTr="00CA5715">
        <w:tc>
          <w:tcPr>
            <w:tcW w:w="2547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Fabricio Eberhardt</w:t>
            </w:r>
          </w:p>
        </w:tc>
        <w:tc>
          <w:tcPr>
            <w:tcW w:w="7229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Serviços de arbitragem</w:t>
            </w:r>
          </w:p>
        </w:tc>
      </w:tr>
      <w:tr w:rsidR="00BC3A12" w:rsidRPr="00BC3A12" w:rsidTr="00CA5715">
        <w:tc>
          <w:tcPr>
            <w:tcW w:w="2547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Fabricio Eberhardt</w:t>
            </w:r>
          </w:p>
        </w:tc>
        <w:tc>
          <w:tcPr>
            <w:tcW w:w="7229" w:type="dxa"/>
          </w:tcPr>
          <w:p w:rsidR="00BC3A12" w:rsidRPr="00BC3A12" w:rsidRDefault="00BC3A12" w:rsidP="00BC3A12">
            <w:pPr>
              <w:jc w:val="both"/>
              <w:rPr>
                <w:color w:val="000000" w:themeColor="text1"/>
              </w:rPr>
            </w:pPr>
            <w:r w:rsidRPr="00BC3A12">
              <w:rPr>
                <w:color w:val="000000" w:themeColor="text1"/>
              </w:rPr>
              <w:t>Demais contratos que vierem a ser firmados</w:t>
            </w:r>
          </w:p>
        </w:tc>
      </w:tr>
    </w:tbl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i/>
          <w:color w:val="000000" w:themeColor="text1"/>
        </w:rPr>
      </w:pPr>
      <w:r w:rsidRPr="00BC3A12">
        <w:rPr>
          <w:color w:val="000000" w:themeColor="text1"/>
        </w:rPr>
        <w:t xml:space="preserve">Art. 2º - Entre o contrato e o recebimento, dá-se a </w:t>
      </w:r>
      <w:r w:rsidRPr="00BC3A12">
        <w:rPr>
          <w:b/>
          <w:color w:val="000000" w:themeColor="text1"/>
        </w:rPr>
        <w:t xml:space="preserve">execução, ensejando o fiscal de contrato, </w:t>
      </w:r>
      <w:r w:rsidRPr="00BC3A12">
        <w:rPr>
          <w:color w:val="000000" w:themeColor="text1"/>
        </w:rPr>
        <w:t>conforme</w:t>
      </w:r>
      <w:r w:rsidR="00745AE1" w:rsidRPr="00BC3A12">
        <w:rPr>
          <w:color w:val="000000" w:themeColor="text1"/>
        </w:rPr>
        <w:t xml:space="preserve"> </w:t>
      </w:r>
      <w:r w:rsidRPr="00BC3A12">
        <w:rPr>
          <w:color w:val="000000" w:themeColor="text1"/>
        </w:rPr>
        <w:t xml:space="preserve">impõe o art. 67 da Lei Federal nº 8.666/93: </w:t>
      </w:r>
      <w:r w:rsidRPr="00BC3A12">
        <w:rPr>
          <w:i/>
          <w:color w:val="000000" w:themeColor="text1"/>
        </w:rPr>
        <w:t xml:space="preserve">“A execução do contrato deverá ser </w:t>
      </w:r>
      <w:r w:rsidRPr="00BC3A12">
        <w:rPr>
          <w:b/>
          <w:i/>
          <w:color w:val="000000" w:themeColor="text1"/>
          <w:u w:val="single"/>
        </w:rPr>
        <w:t>ACOMPANHADA E FISCALIZADA</w:t>
      </w:r>
      <w:r w:rsidRPr="00BC3A12">
        <w:rPr>
          <w:i/>
          <w:color w:val="000000" w:themeColor="text1"/>
        </w:rPr>
        <w:t xml:space="preserve"> por um representante da Administração </w:t>
      </w:r>
      <w:r w:rsidRPr="00BC3A12">
        <w:rPr>
          <w:b/>
          <w:i/>
          <w:color w:val="000000" w:themeColor="text1"/>
        </w:rPr>
        <w:t>especialmente designado”</w:t>
      </w:r>
      <w:r w:rsidRPr="00BC3A12">
        <w:rPr>
          <w:i/>
          <w:color w:val="000000" w:themeColor="text1"/>
        </w:rPr>
        <w:t xml:space="preserve"> ...</w:t>
      </w:r>
    </w:p>
    <w:p w:rsidR="00CD0805" w:rsidRPr="00BC3A12" w:rsidRDefault="00C110F0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P</w:t>
      </w:r>
      <w:r w:rsidR="00CD0805" w:rsidRPr="00BC3A12">
        <w:rPr>
          <w:color w:val="000000" w:themeColor="text1"/>
        </w:rPr>
        <w:t xml:space="preserve">arágrafo único -  Conforme disposto no art. 68 Lei Federal nº 8.666/93, o contratado também deverá ter um representante – o </w:t>
      </w:r>
      <w:r w:rsidR="00CD0805" w:rsidRPr="00BC3A12">
        <w:rPr>
          <w:b/>
          <w:color w:val="000000" w:themeColor="text1"/>
        </w:rPr>
        <w:t xml:space="preserve">preposto – </w:t>
      </w:r>
      <w:r w:rsidR="00CD0805" w:rsidRPr="00BC3A12">
        <w:rPr>
          <w:color w:val="000000" w:themeColor="text1"/>
        </w:rPr>
        <w:t>que é a pessoa de contrato a quem a Administração irá se reportar, quando necessário.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Art. 3º - O fiscal deve anotar em expediente próprio as irregularidades encontradas, as providências que determinou, os incidentes verificados e o resultado dessas medidas, atendendo ao disposto no artigo 67 da Lei Federal 8.666/93 que menciona:</w:t>
      </w:r>
    </w:p>
    <w:p w:rsidR="00CD0805" w:rsidRPr="00BC3A12" w:rsidRDefault="00CD0805" w:rsidP="00CD0805">
      <w:pPr>
        <w:ind w:left="851"/>
        <w:jc w:val="both"/>
        <w:rPr>
          <w:i/>
          <w:color w:val="000000" w:themeColor="text1"/>
        </w:rPr>
      </w:pPr>
      <w:r w:rsidRPr="00BC3A12">
        <w:rPr>
          <w:color w:val="000000" w:themeColor="text1"/>
        </w:rPr>
        <w:tab/>
      </w:r>
      <w:r w:rsidRPr="00BC3A12">
        <w:rPr>
          <w:i/>
          <w:color w:val="000000" w:themeColor="text1"/>
        </w:rPr>
        <w:t>“Art.67. (...)</w:t>
      </w:r>
    </w:p>
    <w:p w:rsidR="00CD0805" w:rsidRPr="00BC3A12" w:rsidRDefault="00CD0805" w:rsidP="00CD0805">
      <w:pPr>
        <w:ind w:left="851"/>
        <w:jc w:val="both"/>
        <w:rPr>
          <w:i/>
          <w:color w:val="000000" w:themeColor="text1"/>
        </w:rPr>
      </w:pPr>
      <w:r w:rsidRPr="00BC3A12">
        <w:rPr>
          <w:i/>
          <w:color w:val="000000" w:themeColor="text1"/>
        </w:rPr>
        <w:tab/>
        <w:t xml:space="preserve">§ 1º O representante da Administração </w:t>
      </w:r>
      <w:r w:rsidRPr="00BC3A12">
        <w:rPr>
          <w:b/>
          <w:i/>
          <w:color w:val="000000" w:themeColor="text1"/>
        </w:rPr>
        <w:t xml:space="preserve">anotará em registro próprio todas as ocorrências </w:t>
      </w:r>
      <w:r w:rsidRPr="00BC3A12">
        <w:rPr>
          <w:i/>
          <w:color w:val="000000" w:themeColor="text1"/>
        </w:rPr>
        <w:t>relacionadas com a execução do contrato, determinando o que for necessário à regularização das faltas ou defeitos observados.”</w:t>
      </w:r>
    </w:p>
    <w:p w:rsidR="00CD0805" w:rsidRPr="00BC3A12" w:rsidRDefault="00CD0805" w:rsidP="00CD0805">
      <w:pPr>
        <w:ind w:left="851"/>
        <w:jc w:val="both"/>
        <w:rPr>
          <w:i/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i/>
          <w:color w:val="000000" w:themeColor="text1"/>
        </w:rPr>
      </w:pPr>
      <w:r w:rsidRPr="00BC3A12">
        <w:rPr>
          <w:color w:val="000000" w:themeColor="text1"/>
        </w:rPr>
        <w:t>Parágrafo Único: As decisões e providências que ultrapassarem a competência do representante deverão ser solicitadas a seus superiores em tempo hábil para a adoção das medidas convenientes na forma disposta no Art. 67 § 2º da Lei mencionada acima</w:t>
      </w:r>
      <w:r w:rsidRPr="00BC3A12">
        <w:rPr>
          <w:i/>
          <w:color w:val="000000" w:themeColor="text1"/>
        </w:rPr>
        <w:t>.</w:t>
      </w:r>
    </w:p>
    <w:p w:rsidR="00CD0805" w:rsidRPr="00BC3A12" w:rsidRDefault="00CD0805" w:rsidP="00CD0805">
      <w:pPr>
        <w:jc w:val="both"/>
        <w:rPr>
          <w:i/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Art. 4º - As atribuições dos fiscais de contrato de que dispõe esta Portaria e ou designado na forma especificada no artigo 8º, desta Portaria, são as constantes da Lei Federal 8.666/93 e demais disposições legais, em especial: 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Cs/>
          <w:color w:val="000000" w:themeColor="text1"/>
        </w:rPr>
        <w:t>I - Ter conhecimento prévio de sua competência e atuação (Art. 67 da Lei 8.666/93);</w:t>
      </w:r>
    </w:p>
    <w:p w:rsidR="00CD0805" w:rsidRPr="00BC3A12" w:rsidRDefault="00CD0805" w:rsidP="00C110F0">
      <w:pPr>
        <w:ind w:firstLine="1134"/>
        <w:jc w:val="both"/>
        <w:rPr>
          <w:bCs/>
          <w:color w:val="000000" w:themeColor="text1"/>
        </w:rPr>
      </w:pPr>
      <w:r w:rsidRPr="00BC3A12">
        <w:rPr>
          <w:bCs/>
          <w:color w:val="000000" w:themeColor="text1"/>
        </w:rPr>
        <w:t>II -  Possuir cópia do contrato, do edital da licitação e seus anexos e da proposta vencedora da Licitação;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III - Ter pleno conhecimento dos termos contratuais que irá fiscalizar, principalmente de suas cláusulas, assim como, das condições constantes do edital e seus anexos, com vistas a identificar as obrigações da contratante e da contratada; 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IV - Conhecer e reunir-se com o preposto da contratada com a finalidade de definir e estabelecer as estratégias da execução do objeto, bem como traçar metas de controle, fiscalização e acompanhamento do contrato;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V - Exigir da contratada o fiel cumprimento de todas as condições contratuais assumidas, constantes das cláusulas do contrato e demais condições do Edital da Licitação e seus anexos, planilhas, cronogramas etc;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VI - Disponibilizar toda a infraestrutura necessária, conforme definido em contrato e dentro dos prazos estabelecidos, tais como: área de instalação do canteiro de obras, local para escritório da empresa, instalações material para a execução dos trabalhos quando for o caso, livre acesso dos empregados do contratado, desde que devidamente identificados;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VI - Comunicar à Administração a necessidade de alterações do quantitativo do objeto ou modificação da forma de sua execução, em razão de fato superveniente ou outro qualquer, que possa comprometer a execução contratual e seu efetivo resultado;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VII - Recusar serviço ou fornecimento irregular; não aceitando material diverso daquele que se encontra especificado em edital e seus anexos;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VII - Observar o correto recebimento, se adequado ao especificado e aceito pela Adm; (Art. 73, da 8.666/93);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VIII -  Impedir que empresas venham a executar serviços e/ou efetuar a entrega de material quando não expressamente autorizadas para tal, no edital ou contrato;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IX - Comunicar por escrito ao Departamento de Compras do </w:t>
      </w:r>
      <w:r w:rsidR="00EB37F5" w:rsidRPr="00BC3A12">
        <w:rPr>
          <w:color w:val="000000" w:themeColor="text1"/>
        </w:rPr>
        <w:t>Município</w:t>
      </w:r>
      <w:r w:rsidRPr="00BC3A12">
        <w:rPr>
          <w:color w:val="000000" w:themeColor="text1"/>
        </w:rPr>
        <w:t xml:space="preserve"> e no Caso do Departamento de Administração ao Setor Jurídico, qualquer falta cometida pela empresa;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X- zelar para que os valores a serem pagos nos contratos de prestação de serviços por tarefas não ultrapassem os créditos correspondentes</w:t>
      </w:r>
      <w:r w:rsidRPr="00BC3A12">
        <w:rPr>
          <w:bCs/>
          <w:color w:val="000000" w:themeColor="text1"/>
        </w:rPr>
        <w:t>;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XI - Proceder à obrigatória verificação na liquidação de despesa, para fins da apuração da importância correta a ser paga, a quem deve ser paga (CNPJ), a que objeto se refere o pagamento, se o serviço foi completamente realizado e se as obrigações fiscais e sociais trabalhistas foram cumpridas, bem como os recolhimentos do FGTS e INSS, porque há a responsabilidade solidária e subsidiária do </w:t>
      </w:r>
      <w:r w:rsidR="00EB37F5" w:rsidRPr="00BC3A12">
        <w:rPr>
          <w:color w:val="000000" w:themeColor="text1"/>
        </w:rPr>
        <w:t>Município</w:t>
      </w:r>
      <w:r w:rsidRPr="00BC3A12">
        <w:rPr>
          <w:color w:val="000000" w:themeColor="text1"/>
        </w:rPr>
        <w:t xml:space="preserve"> e ou Fundo, nas contratações de serviços que envolvam mão-de-obra terceirizadas.</w:t>
      </w:r>
    </w:p>
    <w:p w:rsidR="00CD0805" w:rsidRPr="00BC3A12" w:rsidRDefault="00CD0805" w:rsidP="00CD0805">
      <w:pPr>
        <w:ind w:firstLine="709"/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Art. 5º - O fiscal de contrato deverá estar atento aos pontos vulneráveis, mapeando os itens sujeitos à maior atenção e que possam ser indicadores da qualidade geral. Quando for o caso, deve solicitar de imediato a correção dos vícios, imperfeições, deficiências e omissões porventura encontrados.</w:t>
      </w:r>
    </w:p>
    <w:p w:rsidR="00C110F0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          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Art. 6º - Fica igualmente registrada outras obrigações do fiscal, sendo estas de:</w:t>
      </w:r>
    </w:p>
    <w:p w:rsidR="004A36D7" w:rsidRPr="00BC3A12" w:rsidRDefault="004A36D7" w:rsidP="00C110F0">
      <w:pPr>
        <w:ind w:firstLine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 xml:space="preserve">ORIENTAÇÃO – </w:t>
      </w:r>
      <w:r w:rsidRPr="00BC3A12">
        <w:rPr>
          <w:color w:val="000000" w:themeColor="text1"/>
        </w:rPr>
        <w:t>estabelecer diretrizes, para dar e receber informações sobre a execução do contrato. Essas informações podem ser solicitadas pelo gestor, pelo contratado, pelo serviço jurídico ou pela área de controle.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>INTERDITAR –</w:t>
      </w:r>
      <w:r w:rsidRPr="00BC3A12">
        <w:rPr>
          <w:color w:val="000000" w:themeColor="text1"/>
        </w:rPr>
        <w:t xml:space="preserve"> determinar a paralisação da execução do contrato quando, objetivamente, constatar uma irregularidade que precisa ser sanada. Se perceber que, sem o saneamento do problema, haverá comprometimento da qualidade futura, deve agir com firmeza e prontamente.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 xml:space="preserve">CERTIFICAR – </w:t>
      </w:r>
      <w:r w:rsidRPr="00BC3A12">
        <w:rPr>
          <w:color w:val="000000" w:themeColor="text1"/>
        </w:rPr>
        <w:t>emitir atestados ou certidões de avaliação dos serviços prestados, das obras executadas ou daquilo que for produzido pelo contratado. Isso pode ser solicitado tanto para medidas administrativas ou judiciais a serem tomadas pela Administração, ou pelo contratado, na postulação dos seus direitos ou na defesa dos seus interesses.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 xml:space="preserve">REPRESENTAR – </w:t>
      </w:r>
      <w:r w:rsidRPr="00BC3A12">
        <w:rPr>
          <w:color w:val="000000" w:themeColor="text1"/>
        </w:rPr>
        <w:t>Comunicar, via superior hierárquico, as situações irregulares que devam ser objeto de atenção de órgãos fiscalizadores, como inspeção sanitária, Corpo de Bombeiros, Defesa Civil, e outros de interesse da administração, objetivando a regular e efetiva execução contratual.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>GLOSAR –</w:t>
      </w:r>
      <w:r w:rsidRPr="00BC3A12">
        <w:rPr>
          <w:color w:val="000000" w:themeColor="text1"/>
        </w:rPr>
        <w:t xml:space="preserve"> indicar ao gestor que efetue glosas de medições por serviços, obras ou produtos mal executados ou não executados; e sugerir a aplicação de penalidades ao contratado em face do inadimplemento das obrigações.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>APROVAR –</w:t>
      </w:r>
      <w:r w:rsidRPr="00BC3A12">
        <w:rPr>
          <w:color w:val="000000" w:themeColor="text1"/>
        </w:rPr>
        <w:t xml:space="preserve"> confirmar a medição dos serviços efetivamente realizados, dos cronogramas de obras, dos fornecimentos atendidos e da linha de produção.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>SINALIZAR PARA PAGAMENTO –</w:t>
      </w:r>
      <w:r w:rsidRPr="00BC3A12">
        <w:rPr>
          <w:color w:val="000000" w:themeColor="text1"/>
        </w:rPr>
        <w:t xml:space="preserve"> liberar a fatura.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b/>
          <w:color w:val="000000" w:themeColor="text1"/>
        </w:rPr>
        <w:t>ATESTAR –</w:t>
      </w:r>
      <w:r w:rsidRPr="00BC3A12">
        <w:rPr>
          <w:color w:val="000000" w:themeColor="text1"/>
        </w:rPr>
        <w:t xml:space="preserve"> emitir atestado de execução parcial ou total.</w:t>
      </w:r>
    </w:p>
    <w:p w:rsidR="00C110F0" w:rsidRPr="00BC3A12" w:rsidRDefault="00C110F0" w:rsidP="00C110F0">
      <w:pPr>
        <w:ind w:firstLine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Parágrafo único - O Fiscal precisa igualmente: </w:t>
      </w:r>
    </w:p>
    <w:p w:rsidR="00C110F0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          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I) conhecer detalhadamente o contrato e as cláusulas nele estabelecidas. Em caso de dúvida, tem o dever de buscar os devidos esclarecimentos com as áreas afins (assessoria técnica, consultoria jurídica, gestor, engenharia, setores de finanças e contabilidade).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II) examinar a descrição dos serviços, obras ou produtos a serem executados (prazos, locais, material a ser empregado, características técnicas).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III) estabelecer o método de fiscalização, orientando-se para a após a sua designação como representante da Administração, o fiscal recolherá cópia do contrato, da proposta da empresa e do edital para meticulosa análise. A partir daí, verificará a eventual necessidade de requisitar o apoio de conhecimento especializado. 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IV)  Ciente dos seus poderes, deveres e responsabilidades deverá, para sua segurança e controle, manter um arquivo próprio, onde serão mantidas as cópias e comprovantes das suas providências. (A exigência de registro próprio está na Lei nº 8.666, art. 67, § 1º). 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ab/>
        <w:t>É recomendável abrir as seguintes pastas:</w:t>
      </w:r>
    </w:p>
    <w:p w:rsidR="00CD0805" w:rsidRPr="00BC3A12" w:rsidRDefault="00CD0805" w:rsidP="00C110F0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Cópia do contrato e documentos relacionados às suas especificações</w:t>
      </w:r>
      <w:r w:rsidR="00EB37F5" w:rsidRPr="00BC3A12">
        <w:rPr>
          <w:color w:val="000000" w:themeColor="text1"/>
        </w:rPr>
        <w:t xml:space="preserve"> </w:t>
      </w:r>
      <w:r w:rsidRPr="00BC3A12">
        <w:rPr>
          <w:color w:val="000000" w:themeColor="text1"/>
        </w:rPr>
        <w:t>(edital e proposta)</w:t>
      </w:r>
    </w:p>
    <w:p w:rsidR="00CD0805" w:rsidRPr="00BC3A12" w:rsidRDefault="00CD0805" w:rsidP="00C110F0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Comunicações com o ordenador de despesa</w:t>
      </w:r>
    </w:p>
    <w:p w:rsidR="00CD0805" w:rsidRPr="00BC3A12" w:rsidRDefault="00CD0805" w:rsidP="00C110F0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Comunicações com o preposto</w:t>
      </w:r>
    </w:p>
    <w:p w:rsidR="00CD0805" w:rsidRPr="00BC3A12" w:rsidRDefault="00CD0805" w:rsidP="00C110F0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Comunicações </w:t>
      </w:r>
      <w:r w:rsidR="00AC5808" w:rsidRPr="00BC3A12">
        <w:rPr>
          <w:color w:val="000000" w:themeColor="text1"/>
        </w:rPr>
        <w:t>c</w:t>
      </w:r>
      <w:r w:rsidRPr="00BC3A12">
        <w:rPr>
          <w:color w:val="000000" w:themeColor="text1"/>
        </w:rPr>
        <w:t>om os setores da administração</w:t>
      </w:r>
    </w:p>
    <w:p w:rsidR="00CD0805" w:rsidRPr="00BC3A12" w:rsidRDefault="00CD0805" w:rsidP="00C110F0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Comunicações com terceiros</w:t>
      </w:r>
    </w:p>
    <w:p w:rsidR="00CD0805" w:rsidRPr="00BC3A12" w:rsidRDefault="00CD0805" w:rsidP="00C110F0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0"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Diligências </w:t>
      </w:r>
    </w:p>
    <w:p w:rsidR="00CD0805" w:rsidRPr="00BC3A12" w:rsidRDefault="00CD0805" w:rsidP="00C110F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0"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Registro de ocorrências</w:t>
      </w:r>
    </w:p>
    <w:p w:rsidR="00AC5808" w:rsidRPr="00BC3A12" w:rsidRDefault="00AC5808" w:rsidP="00C110F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0"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Aditivos</w:t>
      </w:r>
    </w:p>
    <w:p w:rsidR="00AC5808" w:rsidRPr="00BC3A12" w:rsidRDefault="00AC5808" w:rsidP="00C110F0">
      <w:pPr>
        <w:pStyle w:val="Corpodetexto"/>
        <w:ind w:firstLine="1134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BC3A12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 </w:t>
      </w:r>
      <w:r w:rsidRPr="00BC3A12">
        <w:rPr>
          <w:rFonts w:ascii="Times New Roman" w:hAnsi="Times New Roman" w:cs="Times New Roman"/>
          <w:color w:val="000000" w:themeColor="text1"/>
          <w:lang w:val="pt-BR"/>
        </w:rPr>
        <w:t>– comprovantes de liquidação da despesa com material de consumo, sendo: relatório de Conferencia de Recebimento de M</w:t>
      </w:r>
      <w:r w:rsidR="00C110F0" w:rsidRPr="00BC3A12">
        <w:rPr>
          <w:rFonts w:ascii="Times New Roman" w:hAnsi="Times New Roman" w:cs="Times New Roman"/>
          <w:color w:val="000000" w:themeColor="text1"/>
          <w:lang w:val="pt-BR"/>
        </w:rPr>
        <w:t>ateriais de Consumo e Serviços. (anexo 03)</w:t>
      </w:r>
    </w:p>
    <w:p w:rsidR="00AC5808" w:rsidRPr="00BC3A12" w:rsidRDefault="00AC5808" w:rsidP="00C110F0">
      <w:pPr>
        <w:pStyle w:val="Corpodetexto"/>
        <w:ind w:firstLine="1134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BC3A12">
        <w:rPr>
          <w:rFonts w:ascii="Times New Roman" w:hAnsi="Times New Roman" w:cs="Times New Roman"/>
          <w:color w:val="000000" w:themeColor="text1"/>
          <w:lang w:val="pt-BR"/>
        </w:rPr>
        <w:t>- Documentos comprobatórios de despesas com prestação de serviços, tais como relatórios, listas de presença, fotografias; e outros necessários para a comprovação dos serviços.</w:t>
      </w:r>
    </w:p>
    <w:p w:rsidR="00AC5808" w:rsidRPr="00BC3A12" w:rsidRDefault="00AC5808" w:rsidP="00C110F0">
      <w:pPr>
        <w:pStyle w:val="Corpodetexto"/>
        <w:ind w:firstLine="1134"/>
        <w:rPr>
          <w:rFonts w:ascii="Times New Roman" w:hAnsi="Times New Roman" w:cs="Times New Roman"/>
          <w:color w:val="000000" w:themeColor="text1"/>
          <w:lang w:val="pt-BR"/>
        </w:rPr>
      </w:pPr>
      <w:r w:rsidRPr="00BC3A12">
        <w:rPr>
          <w:rFonts w:ascii="Times New Roman" w:hAnsi="Times New Roman" w:cs="Times New Roman"/>
          <w:color w:val="000000" w:themeColor="text1"/>
          <w:lang w:val="pt-BR"/>
        </w:rPr>
        <w:t xml:space="preserve"> – Controle de vigência dos contratos;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Art.</w:t>
      </w:r>
      <w:r w:rsidR="00306CCF" w:rsidRPr="00BC3A12">
        <w:rPr>
          <w:color w:val="000000" w:themeColor="text1"/>
        </w:rPr>
        <w:t xml:space="preserve"> 7º - </w:t>
      </w:r>
      <w:r w:rsidRPr="00BC3A12">
        <w:rPr>
          <w:color w:val="000000" w:themeColor="text1"/>
        </w:rPr>
        <w:t xml:space="preserve">Para as execuções de obra, com Responsabilidade Técnica, além da designação do fiscal de contrato, manterá igualmente a designação do Responsável Técnico na função de fiscalização da obra com a devida legalização/registro perante o órgão competente. </w:t>
      </w:r>
    </w:p>
    <w:p w:rsidR="00AC5808" w:rsidRPr="00BC3A12" w:rsidRDefault="00CD0805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         </w:t>
      </w:r>
    </w:p>
    <w:p w:rsidR="00CD0805" w:rsidRPr="00BC3A12" w:rsidRDefault="00CD0805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Art. 8º - Fica igualmente determinado que os fiscais de contrato, observadas as condições de zelo, probidade, atendimento do interesse público, da economicidade e eficiência, em caso de não haver condições do desempenho das atribuições pelos fiscais designados nesta Portaria,</w:t>
      </w:r>
      <w:r w:rsidR="00A66631" w:rsidRPr="00BC3A12">
        <w:rPr>
          <w:color w:val="000000" w:themeColor="text1"/>
        </w:rPr>
        <w:t xml:space="preserve"> e igualmente</w:t>
      </w:r>
      <w:r w:rsidRPr="00BC3A12">
        <w:rPr>
          <w:color w:val="000000" w:themeColor="text1"/>
        </w:rPr>
        <w:t xml:space="preserve"> da necessidade de outros contratos</w:t>
      </w:r>
      <w:r w:rsidR="00A66631" w:rsidRPr="00BC3A12">
        <w:rPr>
          <w:color w:val="000000" w:themeColor="text1"/>
        </w:rPr>
        <w:t xml:space="preserve"> relativo a aquisições aqui não mencionadas</w:t>
      </w:r>
      <w:r w:rsidRPr="00BC3A12">
        <w:rPr>
          <w:color w:val="000000" w:themeColor="text1"/>
        </w:rPr>
        <w:t xml:space="preserve">, atendendo a conveniência administrativa, o Executivo </w:t>
      </w:r>
      <w:r w:rsidR="00A66631" w:rsidRPr="00BC3A12">
        <w:rPr>
          <w:color w:val="000000" w:themeColor="text1"/>
        </w:rPr>
        <w:t>poderá d</w:t>
      </w:r>
      <w:r w:rsidRPr="00BC3A12">
        <w:rPr>
          <w:color w:val="000000" w:themeColor="text1"/>
        </w:rPr>
        <w:t xml:space="preserve">esignar especificamente para cada contrato, </w:t>
      </w:r>
      <w:r w:rsidR="00A66631" w:rsidRPr="00BC3A12">
        <w:rPr>
          <w:color w:val="000000" w:themeColor="text1"/>
        </w:rPr>
        <w:t xml:space="preserve">o fiscal de contrato, </w:t>
      </w:r>
      <w:r w:rsidRPr="00BC3A12">
        <w:rPr>
          <w:color w:val="000000" w:themeColor="text1"/>
        </w:rPr>
        <w:t>expedindo a Portaria, conforme Anexo I, integrante desta Portaria, para encaminhamento ao setor de licitações e contratos para registro do respectivo Fiscal de Contrato.</w:t>
      </w:r>
    </w:p>
    <w:p w:rsidR="00AC5808" w:rsidRPr="00BC3A12" w:rsidRDefault="00A66631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        </w:t>
      </w:r>
      <w:r w:rsidR="003F7B15" w:rsidRPr="00BC3A12">
        <w:rPr>
          <w:color w:val="000000" w:themeColor="text1"/>
        </w:rPr>
        <w:tab/>
      </w:r>
    </w:p>
    <w:p w:rsidR="00CD0805" w:rsidRPr="00BC3A12" w:rsidRDefault="00A66631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Parágrafo </w:t>
      </w:r>
      <w:r w:rsidR="00C110F0" w:rsidRPr="00BC3A12">
        <w:rPr>
          <w:color w:val="000000" w:themeColor="text1"/>
        </w:rPr>
        <w:t>Primeiro</w:t>
      </w:r>
      <w:r w:rsidRPr="00BC3A12">
        <w:rPr>
          <w:color w:val="000000" w:themeColor="text1"/>
        </w:rPr>
        <w:t xml:space="preserve"> - Não havendo designação especifica, os fiscais serão os servidores designados nesta Portaria e constara como responsável nos respectivos contratos. </w:t>
      </w:r>
    </w:p>
    <w:p w:rsidR="00AC5808" w:rsidRPr="00BC3A12" w:rsidRDefault="00CD0805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        </w:t>
      </w:r>
      <w:r w:rsidR="003F7B15" w:rsidRPr="00BC3A12">
        <w:rPr>
          <w:color w:val="000000" w:themeColor="text1"/>
        </w:rPr>
        <w:tab/>
      </w:r>
    </w:p>
    <w:p w:rsidR="00CD0805" w:rsidRPr="00BC3A12" w:rsidRDefault="00CD0805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Parágrafo </w:t>
      </w:r>
      <w:r w:rsidR="00C110F0" w:rsidRPr="00BC3A12">
        <w:rPr>
          <w:color w:val="000000" w:themeColor="text1"/>
        </w:rPr>
        <w:t>Segundo</w:t>
      </w:r>
      <w:r w:rsidRPr="00BC3A12">
        <w:rPr>
          <w:color w:val="000000" w:themeColor="text1"/>
        </w:rPr>
        <w:t xml:space="preserve"> – Nos impedimentos, afastamentos em licença legalmente concedidas e/ou outras situações que impedem o exercício regular do fiscal designado, o suplente assumirá as atribuições, no período da substituição, de Fiscal Titular de contrato.</w:t>
      </w:r>
    </w:p>
    <w:p w:rsidR="00AC5808" w:rsidRPr="00BC3A12" w:rsidRDefault="003F7B15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         </w:t>
      </w:r>
      <w:r w:rsidRPr="00BC3A12">
        <w:rPr>
          <w:color w:val="000000" w:themeColor="text1"/>
        </w:rPr>
        <w:tab/>
      </w:r>
    </w:p>
    <w:p w:rsidR="00CD0805" w:rsidRPr="00BC3A12" w:rsidRDefault="00CD0805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Art. 9º - Fica atribuído ao setor de Licitações, a responsabilidade de providenciar cópia do contrato, da licitação e demais documentos necessários e ou solicitados e efetuar a entrega ao Fiscal de Contrato responsável, para desempenho de suas atribuições, observadas as disposições legais.</w:t>
      </w:r>
    </w:p>
    <w:p w:rsidR="00CD0805" w:rsidRPr="00BC3A12" w:rsidRDefault="00A66631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Parágrafo Único – O Setor de Licitações juntamente com o de contratos, farão constar nos contratos, o nome do fiscal de contrato responsável para assinar o contrato, sendo este o ciente do seu conhecimento e das respectivas as atribuições constantes desta portaria.  </w:t>
      </w:r>
    </w:p>
    <w:p w:rsidR="00CD0805" w:rsidRPr="00BC3A12" w:rsidRDefault="007777CC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Art. 10 - </w:t>
      </w:r>
      <w:r w:rsidR="00CD0805" w:rsidRPr="00BC3A12">
        <w:rPr>
          <w:color w:val="000000" w:themeColor="text1"/>
        </w:rPr>
        <w:t xml:space="preserve">O Fiscal de Contrato, ao examinar o documento fiscal, certificará e autorizará o pagamento, sendo expresso e assinada esta autorização, com carimbo, conforme modelo, Anexo II, integrante desta Portaria.  </w:t>
      </w:r>
    </w:p>
    <w:p w:rsidR="00C110F0" w:rsidRPr="00BC3A12" w:rsidRDefault="00C110F0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</w:p>
    <w:p w:rsidR="00CD0805" w:rsidRPr="00BC3A12" w:rsidRDefault="00CD0805" w:rsidP="00C110F0">
      <w:pPr>
        <w:tabs>
          <w:tab w:val="left" w:pos="567"/>
        </w:tabs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Art.</w:t>
      </w:r>
      <w:r w:rsidR="008B51EF" w:rsidRPr="00BC3A12">
        <w:rPr>
          <w:color w:val="000000" w:themeColor="text1"/>
        </w:rPr>
        <w:t xml:space="preserve"> </w:t>
      </w:r>
      <w:r w:rsidRPr="00BC3A12">
        <w:rPr>
          <w:color w:val="000000" w:themeColor="text1"/>
        </w:rPr>
        <w:t xml:space="preserve">11 </w:t>
      </w:r>
      <w:r w:rsidR="007777CC" w:rsidRPr="00BC3A12">
        <w:rPr>
          <w:color w:val="000000" w:themeColor="text1"/>
        </w:rPr>
        <w:t>-</w:t>
      </w:r>
      <w:r w:rsidRPr="00BC3A12">
        <w:rPr>
          <w:color w:val="000000" w:themeColor="text1"/>
        </w:rPr>
        <w:t xml:space="preserve"> Esta</w:t>
      </w:r>
      <w:r w:rsidR="008B51EF" w:rsidRPr="00BC3A12">
        <w:rPr>
          <w:color w:val="000000" w:themeColor="text1"/>
        </w:rPr>
        <w:t xml:space="preserve"> </w:t>
      </w:r>
      <w:r w:rsidRPr="00BC3A12">
        <w:rPr>
          <w:color w:val="000000" w:themeColor="text1"/>
        </w:rPr>
        <w:t>Portaria entra em vigor na data de sua publicação.</w:t>
      </w:r>
    </w:p>
    <w:p w:rsidR="00C110F0" w:rsidRPr="00BC3A12" w:rsidRDefault="00C110F0" w:rsidP="00C110F0">
      <w:pPr>
        <w:ind w:firstLine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Art. 12</w:t>
      </w:r>
      <w:r w:rsidR="007777CC" w:rsidRPr="00BC3A12">
        <w:rPr>
          <w:color w:val="000000" w:themeColor="text1"/>
        </w:rPr>
        <w:t xml:space="preserve"> -</w:t>
      </w:r>
      <w:r w:rsidRPr="00BC3A12">
        <w:rPr>
          <w:color w:val="000000" w:themeColor="text1"/>
        </w:rPr>
        <w:t xml:space="preserve"> Revogam</w:t>
      </w:r>
      <w:r w:rsidR="00471358" w:rsidRPr="00BC3A12">
        <w:rPr>
          <w:color w:val="000000" w:themeColor="text1"/>
        </w:rPr>
        <w:t xml:space="preserve">-se as disposições em contrário, em especial a portaria </w:t>
      </w:r>
      <w:r w:rsidR="00FE2DDC" w:rsidRPr="00BC3A12">
        <w:rPr>
          <w:color w:val="000000" w:themeColor="text1"/>
        </w:rPr>
        <w:t>045/2019.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</w:p>
    <w:p w:rsidR="00C110F0" w:rsidRPr="00BC3A12" w:rsidRDefault="00C110F0" w:rsidP="00C110F0">
      <w:pPr>
        <w:ind w:firstLine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Gabinete do Prefeit</w:t>
      </w:r>
      <w:r w:rsidR="00130BA9" w:rsidRPr="00BC3A12">
        <w:rPr>
          <w:color w:val="000000" w:themeColor="text1"/>
        </w:rPr>
        <w:t>o Municipal de Modelo SC, aos</w:t>
      </w:r>
      <w:r w:rsidR="003F7B15" w:rsidRPr="00BC3A12">
        <w:rPr>
          <w:color w:val="000000" w:themeColor="text1"/>
        </w:rPr>
        <w:t xml:space="preserve"> </w:t>
      </w:r>
      <w:r w:rsidR="00BC3A12" w:rsidRPr="00BC3A12">
        <w:rPr>
          <w:color w:val="000000" w:themeColor="text1"/>
        </w:rPr>
        <w:t>05 de4 setembro</w:t>
      </w:r>
      <w:r w:rsidR="00471358" w:rsidRPr="00BC3A12">
        <w:rPr>
          <w:color w:val="000000" w:themeColor="text1"/>
        </w:rPr>
        <w:t xml:space="preserve"> de 2019.</w:t>
      </w: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</w:p>
    <w:p w:rsidR="00CD0805" w:rsidRPr="00BC3A12" w:rsidRDefault="00CD0805" w:rsidP="00C110F0">
      <w:pPr>
        <w:ind w:firstLine="1134"/>
        <w:jc w:val="both"/>
        <w:rPr>
          <w:color w:val="000000" w:themeColor="text1"/>
        </w:rPr>
      </w:pPr>
      <w:r w:rsidRPr="00BC3A12">
        <w:rPr>
          <w:color w:val="000000" w:themeColor="text1"/>
        </w:rPr>
        <w:t>PUBLIQUE-SE E REGISTRE-SE.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D0805" w:rsidRPr="00BC3A12" w:rsidRDefault="00CD0805" w:rsidP="00CD0805">
      <w:pPr>
        <w:jc w:val="both"/>
        <w:rPr>
          <w:b/>
          <w:color w:val="000000" w:themeColor="text1"/>
        </w:rPr>
      </w:pPr>
    </w:p>
    <w:p w:rsidR="00CD0805" w:rsidRPr="00BC3A12" w:rsidRDefault="00130BA9" w:rsidP="00CD0805">
      <w:pPr>
        <w:jc w:val="both"/>
        <w:rPr>
          <w:b/>
          <w:color w:val="000000" w:themeColor="text1"/>
        </w:rPr>
      </w:pPr>
      <w:r w:rsidRPr="00BC3A12">
        <w:rPr>
          <w:b/>
          <w:color w:val="000000" w:themeColor="text1"/>
        </w:rPr>
        <w:t>RICARDO LUIS MALDANER</w:t>
      </w:r>
    </w:p>
    <w:p w:rsidR="00CD0805" w:rsidRPr="00BC3A12" w:rsidRDefault="00CD0805" w:rsidP="00CD0805">
      <w:pPr>
        <w:jc w:val="both"/>
        <w:rPr>
          <w:b/>
          <w:color w:val="000000" w:themeColor="text1"/>
        </w:rPr>
      </w:pPr>
      <w:r w:rsidRPr="00BC3A12">
        <w:rPr>
          <w:b/>
          <w:color w:val="000000" w:themeColor="text1"/>
        </w:rPr>
        <w:t>PREFEITO MUNICIPAL</w:t>
      </w:r>
    </w:p>
    <w:p w:rsidR="00CD0805" w:rsidRPr="00BC3A12" w:rsidRDefault="00CD0805" w:rsidP="00CD0805">
      <w:pPr>
        <w:jc w:val="both"/>
        <w:rPr>
          <w:b/>
          <w:color w:val="000000" w:themeColor="text1"/>
        </w:rPr>
      </w:pPr>
    </w:p>
    <w:p w:rsidR="00471358" w:rsidRPr="00BC3A12" w:rsidRDefault="00471358" w:rsidP="00CD0805">
      <w:pPr>
        <w:jc w:val="right"/>
        <w:rPr>
          <w:color w:val="000000" w:themeColor="text1"/>
        </w:rPr>
      </w:pPr>
    </w:p>
    <w:p w:rsidR="00471358" w:rsidRPr="00BC3A12" w:rsidRDefault="00471358" w:rsidP="00CD0805">
      <w:pPr>
        <w:jc w:val="right"/>
        <w:rPr>
          <w:color w:val="000000" w:themeColor="text1"/>
        </w:rPr>
      </w:pPr>
    </w:p>
    <w:p w:rsidR="00CD0805" w:rsidRPr="00BC3A12" w:rsidRDefault="00CD0805" w:rsidP="00CD0805">
      <w:pPr>
        <w:jc w:val="right"/>
        <w:rPr>
          <w:color w:val="000000" w:themeColor="text1"/>
        </w:rPr>
      </w:pPr>
      <w:r w:rsidRPr="00BC3A12">
        <w:rPr>
          <w:color w:val="000000" w:themeColor="text1"/>
        </w:rPr>
        <w:t>Registrada e Publicada na data supra:</w:t>
      </w:r>
    </w:p>
    <w:p w:rsidR="00CD0805" w:rsidRPr="00BC3A12" w:rsidRDefault="00CD0805" w:rsidP="00CD0805">
      <w:pPr>
        <w:jc w:val="right"/>
        <w:rPr>
          <w:color w:val="000000" w:themeColor="text1"/>
        </w:rPr>
      </w:pPr>
    </w:p>
    <w:p w:rsidR="00CD0805" w:rsidRPr="00BC3A12" w:rsidRDefault="00CD0805" w:rsidP="00CD0805">
      <w:pPr>
        <w:jc w:val="right"/>
        <w:rPr>
          <w:color w:val="000000" w:themeColor="text1"/>
        </w:rPr>
      </w:pPr>
    </w:p>
    <w:p w:rsidR="00C110F0" w:rsidRPr="00BC3A12" w:rsidRDefault="00C110F0" w:rsidP="00CD0805">
      <w:pPr>
        <w:jc w:val="right"/>
        <w:rPr>
          <w:color w:val="000000" w:themeColor="text1"/>
        </w:rPr>
      </w:pPr>
    </w:p>
    <w:p w:rsidR="00C110F0" w:rsidRPr="00BC3A12" w:rsidRDefault="00C110F0" w:rsidP="00CD0805">
      <w:pPr>
        <w:jc w:val="right"/>
        <w:rPr>
          <w:color w:val="000000" w:themeColor="text1"/>
        </w:rPr>
      </w:pPr>
    </w:p>
    <w:p w:rsidR="00114ED9" w:rsidRPr="00BC3A12" w:rsidRDefault="00471358" w:rsidP="00CD0805">
      <w:pPr>
        <w:jc w:val="right"/>
        <w:rPr>
          <w:color w:val="000000" w:themeColor="text1"/>
        </w:rPr>
      </w:pPr>
      <w:r w:rsidRPr="00BC3A12">
        <w:rPr>
          <w:color w:val="000000" w:themeColor="text1"/>
        </w:rPr>
        <w:t>Janice Martini Muller</w:t>
      </w:r>
    </w:p>
    <w:p w:rsidR="00114ED9" w:rsidRPr="00BC3A12" w:rsidRDefault="00471358" w:rsidP="00CD0805">
      <w:pPr>
        <w:jc w:val="right"/>
        <w:rPr>
          <w:color w:val="000000" w:themeColor="text1"/>
        </w:rPr>
      </w:pPr>
      <w:r w:rsidRPr="00BC3A12">
        <w:rPr>
          <w:color w:val="000000" w:themeColor="text1"/>
        </w:rPr>
        <w:t xml:space="preserve">Secretária de Administração 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130BA9" w:rsidRPr="00BC3A12" w:rsidRDefault="00130BA9" w:rsidP="00CD0805">
      <w:pPr>
        <w:jc w:val="both"/>
        <w:rPr>
          <w:color w:val="000000" w:themeColor="text1"/>
        </w:rPr>
      </w:pPr>
    </w:p>
    <w:p w:rsidR="00130BA9" w:rsidRPr="00BC3A12" w:rsidRDefault="00130BA9" w:rsidP="00CD0805">
      <w:pPr>
        <w:jc w:val="both"/>
        <w:rPr>
          <w:color w:val="000000" w:themeColor="text1"/>
        </w:rPr>
      </w:pPr>
    </w:p>
    <w:p w:rsidR="00130BA9" w:rsidRPr="00BC3A12" w:rsidRDefault="00130BA9" w:rsidP="00CD0805">
      <w:pPr>
        <w:jc w:val="both"/>
        <w:rPr>
          <w:color w:val="000000" w:themeColor="text1"/>
        </w:rPr>
      </w:pPr>
    </w:p>
    <w:p w:rsidR="00130BA9" w:rsidRPr="00BC3A12" w:rsidRDefault="00130BA9" w:rsidP="00CD0805">
      <w:pPr>
        <w:jc w:val="both"/>
        <w:rPr>
          <w:color w:val="000000" w:themeColor="text1"/>
        </w:rPr>
      </w:pPr>
    </w:p>
    <w:p w:rsidR="00130BA9" w:rsidRPr="00BC3A12" w:rsidRDefault="00130BA9" w:rsidP="00CD0805">
      <w:pPr>
        <w:jc w:val="both"/>
        <w:rPr>
          <w:color w:val="000000" w:themeColor="text1"/>
        </w:rPr>
      </w:pPr>
    </w:p>
    <w:p w:rsidR="00EB37F5" w:rsidRPr="00BC3A12" w:rsidRDefault="00EB37F5" w:rsidP="00CD0805">
      <w:pPr>
        <w:jc w:val="both"/>
        <w:rPr>
          <w:color w:val="000000" w:themeColor="text1"/>
        </w:rPr>
      </w:pPr>
    </w:p>
    <w:p w:rsidR="00EB37F5" w:rsidRPr="00BC3A12" w:rsidRDefault="00EB37F5" w:rsidP="00CD0805">
      <w:pPr>
        <w:jc w:val="both"/>
        <w:rPr>
          <w:color w:val="000000" w:themeColor="text1"/>
        </w:rPr>
      </w:pPr>
    </w:p>
    <w:p w:rsidR="00EB37F5" w:rsidRPr="00BC3A12" w:rsidRDefault="00EB37F5" w:rsidP="00CD0805">
      <w:pPr>
        <w:jc w:val="both"/>
        <w:rPr>
          <w:color w:val="000000" w:themeColor="text1"/>
        </w:rPr>
      </w:pPr>
    </w:p>
    <w:p w:rsidR="00EB37F5" w:rsidRPr="00BC3A12" w:rsidRDefault="00EB37F5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130BA9" w:rsidRPr="00BC3A12" w:rsidRDefault="00130BA9" w:rsidP="00CD0805">
      <w:pPr>
        <w:jc w:val="both"/>
        <w:rPr>
          <w:color w:val="000000" w:themeColor="text1"/>
        </w:rPr>
      </w:pPr>
    </w:p>
    <w:p w:rsidR="00D67DBF" w:rsidRPr="00BC3A12" w:rsidRDefault="00D67DBF" w:rsidP="00C110F0">
      <w:pPr>
        <w:jc w:val="center"/>
        <w:rPr>
          <w:b/>
          <w:color w:val="000000" w:themeColor="text1"/>
        </w:rPr>
      </w:pPr>
    </w:p>
    <w:p w:rsidR="00C110F0" w:rsidRPr="00BC3A12" w:rsidRDefault="00CD0805" w:rsidP="00C110F0">
      <w:pPr>
        <w:jc w:val="center"/>
        <w:rPr>
          <w:b/>
          <w:color w:val="000000" w:themeColor="text1"/>
        </w:rPr>
      </w:pPr>
      <w:r w:rsidRPr="00BC3A12">
        <w:rPr>
          <w:b/>
          <w:color w:val="000000" w:themeColor="text1"/>
        </w:rPr>
        <w:t>ANEXO I</w:t>
      </w:r>
    </w:p>
    <w:p w:rsidR="00CD0805" w:rsidRPr="00BC3A12" w:rsidRDefault="00CD0805" w:rsidP="00C110F0">
      <w:pPr>
        <w:jc w:val="center"/>
        <w:rPr>
          <w:b/>
          <w:color w:val="000000" w:themeColor="text1"/>
        </w:rPr>
      </w:pPr>
      <w:r w:rsidRPr="00BC3A12">
        <w:rPr>
          <w:b/>
          <w:color w:val="000000" w:themeColor="text1"/>
        </w:rPr>
        <w:t xml:space="preserve">(MODELO DE PORTARIA PARA DESIGNAÇÃO DE FISCAL </w:t>
      </w:r>
      <w:r w:rsidR="00D67DBF" w:rsidRPr="00BC3A12">
        <w:rPr>
          <w:b/>
          <w:color w:val="000000" w:themeColor="text1"/>
        </w:rPr>
        <w:t xml:space="preserve">ESPECÍFICO </w:t>
      </w:r>
      <w:r w:rsidRPr="00BC3A12">
        <w:rPr>
          <w:b/>
          <w:color w:val="000000" w:themeColor="text1"/>
        </w:rPr>
        <w:t>DE CONTRATO)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D0805">
      <w:pPr>
        <w:ind w:left="1560"/>
        <w:jc w:val="both"/>
        <w:rPr>
          <w:b/>
          <w:color w:val="000000" w:themeColor="text1"/>
          <w:sz w:val="22"/>
          <w:szCs w:val="22"/>
        </w:rPr>
      </w:pPr>
      <w:r w:rsidRPr="00BC3A12">
        <w:rPr>
          <w:b/>
          <w:color w:val="000000" w:themeColor="text1"/>
          <w:sz w:val="22"/>
          <w:szCs w:val="22"/>
        </w:rPr>
        <w:t>PORTARIA Nº ............/......../.......</w:t>
      </w:r>
    </w:p>
    <w:p w:rsidR="00CD0805" w:rsidRPr="00BC3A12" w:rsidRDefault="00CD0805" w:rsidP="00CD0805">
      <w:pPr>
        <w:ind w:left="1560"/>
        <w:jc w:val="both"/>
        <w:rPr>
          <w:b/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ind w:left="1560"/>
        <w:jc w:val="both"/>
        <w:rPr>
          <w:b/>
          <w:color w:val="000000" w:themeColor="text1"/>
          <w:sz w:val="22"/>
          <w:szCs w:val="22"/>
        </w:rPr>
      </w:pPr>
      <w:r w:rsidRPr="00BC3A12">
        <w:rPr>
          <w:b/>
          <w:color w:val="000000" w:themeColor="text1"/>
          <w:sz w:val="22"/>
          <w:szCs w:val="22"/>
        </w:rPr>
        <w:t>DESIGNA FISCAL DE CONTRATO, DO MUNICIPIO DE MODELO E....(OU FUNDO MUNICIPAL DE SAUDE), CONFORME ESPECIFICA E DÁ OUTRAS PROVIDENCIAS.</w:t>
      </w:r>
    </w:p>
    <w:p w:rsidR="00CD0805" w:rsidRPr="00BC3A12" w:rsidRDefault="00CD0805" w:rsidP="00CD0805">
      <w:pPr>
        <w:ind w:left="1560"/>
        <w:jc w:val="both"/>
        <w:rPr>
          <w:b/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ind w:left="1560"/>
        <w:jc w:val="both"/>
        <w:rPr>
          <w:color w:val="000000" w:themeColor="text1"/>
          <w:sz w:val="22"/>
          <w:szCs w:val="22"/>
        </w:rPr>
      </w:pPr>
      <w:r w:rsidRPr="00BC3A12">
        <w:rPr>
          <w:b/>
          <w:color w:val="000000" w:themeColor="text1"/>
          <w:sz w:val="22"/>
          <w:szCs w:val="22"/>
        </w:rPr>
        <w:t>................................................,</w:t>
      </w:r>
      <w:r w:rsidRPr="00BC3A12">
        <w:rPr>
          <w:color w:val="000000" w:themeColor="text1"/>
          <w:sz w:val="22"/>
          <w:szCs w:val="22"/>
        </w:rPr>
        <w:t xml:space="preserve"> Prefeito Municipal de Modelo, Estado de Santa Catarina, no uso das atribuições legais, das Leis Municipais 971/90, 1513/2002, 1960/2010, </w:t>
      </w:r>
    </w:p>
    <w:p w:rsidR="00CD0805" w:rsidRPr="00BC3A12" w:rsidRDefault="00CD0805" w:rsidP="00CD0805">
      <w:pPr>
        <w:ind w:left="1560"/>
        <w:jc w:val="both"/>
        <w:rPr>
          <w:color w:val="000000" w:themeColor="text1"/>
          <w:sz w:val="22"/>
          <w:szCs w:val="22"/>
        </w:rPr>
      </w:pPr>
      <w:r w:rsidRPr="00BC3A12">
        <w:rPr>
          <w:b/>
          <w:color w:val="000000" w:themeColor="text1"/>
          <w:sz w:val="22"/>
          <w:szCs w:val="22"/>
        </w:rPr>
        <w:t xml:space="preserve">Considerando </w:t>
      </w:r>
      <w:r w:rsidRPr="00BC3A12">
        <w:rPr>
          <w:color w:val="000000" w:themeColor="text1"/>
          <w:sz w:val="22"/>
          <w:szCs w:val="22"/>
        </w:rPr>
        <w:t>em especial, o disposto no Art. 67 da Lei Federal 8.666/93, o qual prevê que a execução do contrato deverá ser acompanhada e fiscalizada por um representante da Administração especialmente designado e demais disposições legais,</w:t>
      </w:r>
    </w:p>
    <w:p w:rsidR="00CD0805" w:rsidRPr="00BC3A12" w:rsidRDefault="00CD0805" w:rsidP="00CD0805">
      <w:pPr>
        <w:ind w:left="1560"/>
        <w:jc w:val="both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ind w:left="1560"/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Resolve,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                          Art. 1º - Designar especialmente, para desempenhar as atribuições de “Fiscal de Contrato”, do Municipio de Modelo SC e (ou do Fundo Municipal de Saude), o Servidores Municipais ...................CPF nº....................ocupante do cargo de..................................., TITULAR, ..............................CPF Nº....................ocupante do cargo de........................., SUPLENTE, para acompanhar e fiscalizar, durante a sua vigência, o(s) contrato(s) firmados, sendo:  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Processo licitatório:............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Licitação/Modalidade/Número: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Data licitação: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Contrato nº:  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Contratado/Nome da empresa: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                           Art. 2º - As atribuições do Fiscal de Contrato, são em especial as constantes da Lei Federal 8.666/93, da Portaria Municipal nº 181/2015 (ou suas alterações – que deverá ser adequado na emissão da Portaria) e demais disposições legais, (..que serão desempenhada concomitantemente com as atribuições do cargo).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                           § 1º – O fiscal de contrato deverá igualmente realizar anotações, em registros próprios, de todas as ocorrências relacionadas com a execução do contrato, determinando o que for necessário para a regularização das faltas ou defeitos observados.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                          § 2º - As decisões que ultrapassarem a competência dos representantes deverão ser encaminhadas, por escrito, ao Departamento de Compras e ou a Assessoria Jurídica, que encaminhará ao Prefeito Municipal, para adoção de medidas convenientes.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                        Art. 3º - O desempenho da atribuição de “Fiscal de Contrato “ de que trata esta Portaria, não gera qualquer adicional a remuneração do servidor, ou.... (se houver a designação de função    gratificada deverá ser mencionado na portaria).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                        Art.  4º - Esta Portaria entra em vigor na data de sua publicação.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                        Gabinete do Prefeito Municipal de Modelo SC, aos......de.........de... .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PUBLIQUE-SE E REGISTRE-SE.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----------------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PREFEITO MUNICIPAL</w:t>
      </w:r>
    </w:p>
    <w:p w:rsidR="00CD0805" w:rsidRPr="00BC3A12" w:rsidRDefault="00CD0805" w:rsidP="00CD0805">
      <w:pPr>
        <w:jc w:val="both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jc w:val="right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>Registrada e Publicada na data supra:</w:t>
      </w:r>
    </w:p>
    <w:p w:rsidR="00CD0805" w:rsidRPr="00BC3A12" w:rsidRDefault="00CD0805" w:rsidP="00CD0805">
      <w:pPr>
        <w:jc w:val="right"/>
        <w:rPr>
          <w:color w:val="000000" w:themeColor="text1"/>
          <w:sz w:val="22"/>
          <w:szCs w:val="22"/>
        </w:rPr>
      </w:pPr>
    </w:p>
    <w:p w:rsidR="00CD0805" w:rsidRPr="00BC3A12" w:rsidRDefault="00CD0805" w:rsidP="00CD0805">
      <w:pPr>
        <w:jc w:val="right"/>
        <w:rPr>
          <w:color w:val="000000" w:themeColor="text1"/>
          <w:sz w:val="22"/>
          <w:szCs w:val="22"/>
        </w:rPr>
      </w:pPr>
      <w:r w:rsidRPr="00BC3A12">
        <w:rPr>
          <w:color w:val="000000" w:themeColor="text1"/>
          <w:sz w:val="22"/>
          <w:szCs w:val="22"/>
        </w:rPr>
        <w:t xml:space="preserve">----------------  </w:t>
      </w:r>
    </w:p>
    <w:p w:rsidR="003969D9" w:rsidRPr="00BC3A12" w:rsidRDefault="003969D9" w:rsidP="00CD0805">
      <w:pPr>
        <w:jc w:val="both"/>
        <w:rPr>
          <w:color w:val="000000" w:themeColor="text1"/>
        </w:rPr>
      </w:pPr>
    </w:p>
    <w:p w:rsidR="00CD0805" w:rsidRPr="00BC3A12" w:rsidRDefault="00CD0805" w:rsidP="00C110F0">
      <w:pPr>
        <w:jc w:val="center"/>
        <w:rPr>
          <w:b/>
          <w:color w:val="000000" w:themeColor="text1"/>
        </w:rPr>
      </w:pPr>
      <w:r w:rsidRPr="00BC3A12">
        <w:rPr>
          <w:b/>
          <w:color w:val="000000" w:themeColor="text1"/>
        </w:rPr>
        <w:t>ANEXO II</w:t>
      </w:r>
    </w:p>
    <w:p w:rsidR="00CD0805" w:rsidRPr="00BC3A12" w:rsidRDefault="00CD0805" w:rsidP="00C110F0">
      <w:pPr>
        <w:jc w:val="center"/>
        <w:rPr>
          <w:b/>
          <w:color w:val="000000" w:themeColor="text1"/>
        </w:rPr>
      </w:pPr>
    </w:p>
    <w:p w:rsidR="00CD0805" w:rsidRPr="00BC3A12" w:rsidRDefault="00CD0805" w:rsidP="00C110F0">
      <w:pPr>
        <w:jc w:val="center"/>
        <w:rPr>
          <w:b/>
          <w:color w:val="000000" w:themeColor="text1"/>
        </w:rPr>
      </w:pPr>
      <w:r w:rsidRPr="00BC3A12">
        <w:rPr>
          <w:b/>
          <w:color w:val="000000" w:themeColor="text1"/>
        </w:rPr>
        <w:t>Modelo de carimbo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110F0" w:rsidP="00CD0805">
      <w:pPr>
        <w:jc w:val="both"/>
        <w:rPr>
          <w:color w:val="000000" w:themeColor="text1"/>
        </w:rPr>
      </w:pPr>
      <w:r w:rsidRPr="00BC3A12">
        <w:rPr>
          <w:color w:val="000000" w:themeColor="text1"/>
        </w:rPr>
        <w:t xml:space="preserve">CERTIFICAMOS </w:t>
      </w:r>
      <w:r w:rsidR="00CD0805" w:rsidRPr="00BC3A12">
        <w:rPr>
          <w:color w:val="000000" w:themeColor="text1"/>
        </w:rPr>
        <w:t>que o (</w:t>
      </w:r>
      <w:r w:rsidRPr="00BC3A12">
        <w:rPr>
          <w:color w:val="000000" w:themeColor="text1"/>
        </w:rPr>
        <w:t xml:space="preserve">  </w:t>
      </w:r>
      <w:r w:rsidR="00CD0805" w:rsidRPr="00BC3A12">
        <w:rPr>
          <w:color w:val="000000" w:themeColor="text1"/>
        </w:rPr>
        <w:t xml:space="preserve">) Material ( </w:t>
      </w:r>
      <w:r w:rsidRPr="00BC3A12">
        <w:rPr>
          <w:color w:val="000000" w:themeColor="text1"/>
        </w:rPr>
        <w:t xml:space="preserve"> </w:t>
      </w:r>
      <w:r w:rsidR="00CD0805" w:rsidRPr="00BC3A12">
        <w:rPr>
          <w:color w:val="000000" w:themeColor="text1"/>
        </w:rPr>
        <w:t xml:space="preserve">) Serviço, constante deste documento fiscal, foi prestado/entregue, estando de acordo com o contrato firmado e devidamente </w:t>
      </w:r>
      <w:r w:rsidR="00CD0805" w:rsidRPr="00BC3A12">
        <w:rPr>
          <w:b/>
          <w:i/>
          <w:color w:val="000000" w:themeColor="text1"/>
          <w:u w:val="single"/>
        </w:rPr>
        <w:t>ACOMPANHADO E FISCALIZADO</w:t>
      </w:r>
      <w:r w:rsidR="00CD0805" w:rsidRPr="00BC3A12">
        <w:rPr>
          <w:color w:val="000000" w:themeColor="text1"/>
        </w:rPr>
        <w:t>, sendo AUTORIZADO O PAGAMENTO.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D0805">
      <w:pPr>
        <w:jc w:val="both"/>
        <w:rPr>
          <w:color w:val="000000" w:themeColor="text1"/>
        </w:rPr>
      </w:pPr>
      <w:r w:rsidRPr="00BC3A12">
        <w:rPr>
          <w:color w:val="000000" w:themeColor="text1"/>
        </w:rPr>
        <w:t>Modelo SC..../..../......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D0805">
      <w:pPr>
        <w:jc w:val="both"/>
        <w:rPr>
          <w:color w:val="000000" w:themeColor="text1"/>
        </w:rPr>
      </w:pPr>
      <w:r w:rsidRPr="00BC3A12">
        <w:rPr>
          <w:color w:val="000000" w:themeColor="text1"/>
        </w:rPr>
        <w:t>NOME:</w:t>
      </w:r>
    </w:p>
    <w:p w:rsidR="00CD0805" w:rsidRPr="00BC3A12" w:rsidRDefault="00CD0805" w:rsidP="00CD0805">
      <w:pPr>
        <w:jc w:val="both"/>
        <w:rPr>
          <w:color w:val="000000" w:themeColor="text1"/>
        </w:rPr>
      </w:pPr>
      <w:r w:rsidRPr="00BC3A12">
        <w:rPr>
          <w:color w:val="000000" w:themeColor="text1"/>
        </w:rPr>
        <w:t>FISCAL DE CONTRATO</w:t>
      </w: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CD0805" w:rsidRPr="00BC3A12" w:rsidRDefault="00CD0805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p w:rsidR="00C110F0" w:rsidRPr="00BC3A12" w:rsidRDefault="00C110F0" w:rsidP="00CD0805">
      <w:pPr>
        <w:jc w:val="both"/>
        <w:rPr>
          <w:color w:val="000000" w:themeColor="text1"/>
        </w:rPr>
      </w:pPr>
    </w:p>
    <w:p w:rsidR="00AD3958" w:rsidRPr="00BC3A12" w:rsidRDefault="00AD3958" w:rsidP="00CD0805">
      <w:pPr>
        <w:jc w:val="both"/>
        <w:rPr>
          <w:color w:val="000000" w:themeColor="text1"/>
        </w:rPr>
      </w:pPr>
    </w:p>
    <w:sectPr w:rsidR="00AD3958" w:rsidRPr="00BC3A12" w:rsidSect="0008557A">
      <w:headerReference w:type="default" r:id="rId7"/>
      <w:footerReference w:type="even" r:id="rId8"/>
      <w:footerReference w:type="default" r:id="rId9"/>
      <w:pgSz w:w="11907" w:h="16840" w:code="9"/>
      <w:pgMar w:top="397" w:right="992" w:bottom="851" w:left="1200" w:header="284" w:footer="1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7C" w:rsidRDefault="001A037C">
      <w:r>
        <w:separator/>
      </w:r>
    </w:p>
  </w:endnote>
  <w:endnote w:type="continuationSeparator" w:id="0">
    <w:p w:rsidR="001A037C" w:rsidRDefault="001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13" w:rsidRDefault="006627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4E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4C13" w:rsidRDefault="001A03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7A" w:rsidRPr="00734839" w:rsidRDefault="0008557A" w:rsidP="0008557A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Pr="00734839">
      <w:rPr>
        <w:rStyle w:val="Nmerodepgina"/>
        <w:rFonts w:ascii="Garamond" w:hAnsi="Garamond"/>
        <w:color w:val="000000"/>
      </w:rPr>
      <w:fldChar w:fldCharType="separate"/>
    </w:r>
    <w:r w:rsidR="00BC3A12">
      <w:rPr>
        <w:rStyle w:val="Nmerodepgina"/>
        <w:rFonts w:ascii="Garamond" w:hAnsi="Garamond"/>
        <w:noProof/>
        <w:color w:val="000000"/>
      </w:rPr>
      <w:t>2</w:t>
    </w:r>
    <w:r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Pr="00734839">
      <w:rPr>
        <w:rStyle w:val="Nmerodepgina"/>
        <w:rFonts w:ascii="Garamond" w:hAnsi="Garamond"/>
        <w:color w:val="000000"/>
      </w:rPr>
      <w:fldChar w:fldCharType="separate"/>
    </w:r>
    <w:r w:rsidR="00BC3A12">
      <w:rPr>
        <w:rStyle w:val="Nmerodepgina"/>
        <w:rFonts w:ascii="Garamond" w:hAnsi="Garamond"/>
        <w:noProof/>
        <w:color w:val="000000"/>
      </w:rPr>
      <w:t>9</w:t>
    </w:r>
    <w:r w:rsidRPr="00734839">
      <w:rPr>
        <w:rStyle w:val="Nmerodepgina"/>
        <w:rFonts w:ascii="Garamond" w:hAnsi="Garamond"/>
        <w:color w:val="000000"/>
      </w:rPr>
      <w:fldChar w:fldCharType="end"/>
    </w:r>
  </w:p>
  <w:p w:rsidR="0008557A" w:rsidRPr="00734839" w:rsidRDefault="0008557A" w:rsidP="0008557A">
    <w:pPr>
      <w:pStyle w:val="Rodap"/>
      <w:tabs>
        <w:tab w:val="center" w:pos="4394"/>
        <w:tab w:val="left" w:pos="5873"/>
      </w:tabs>
      <w:jc w:val="center"/>
      <w:rPr>
        <w:rFonts w:ascii="Garamond" w:hAnsi="Garamond"/>
      </w:rPr>
    </w:pPr>
    <w:r w:rsidRPr="00734839">
      <w:rPr>
        <w:rFonts w:ascii="Garamond" w:hAnsi="Garamond"/>
      </w:rPr>
      <w:t>www.modelo.sc.gov.br</w:t>
    </w:r>
  </w:p>
  <w:p w:rsidR="0008557A" w:rsidRDefault="00085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7C" w:rsidRDefault="001A037C">
      <w:r>
        <w:separator/>
      </w:r>
    </w:p>
  </w:footnote>
  <w:footnote w:type="continuationSeparator" w:id="0">
    <w:p w:rsidR="001A037C" w:rsidRDefault="001A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C13" w:rsidRDefault="00FC5B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486410</wp:posOffset>
              </wp:positionV>
              <wp:extent cx="5121275" cy="635"/>
              <wp:effectExtent l="0" t="0" r="22225" b="3746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48D88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38.3pt" to="501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DnKmLr3QAAAAoBAAAPAAAAAAAAAAAA&#10;AAAAAAEFAABkcnMvZG93bnJldi54bWxQSwUGAAAAAAQABADzAAAACwY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1165225</wp:posOffset>
              </wp:positionH>
              <wp:positionV relativeFrom="paragraph">
                <wp:posOffset>212725</wp:posOffset>
              </wp:positionV>
              <wp:extent cx="8404860" cy="109474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4C13" w:rsidRPr="0008557A" w:rsidRDefault="00114ED9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</w:t>
                          </w:r>
                          <w:r w:rsidRPr="0008557A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:rsidR="009D4C13" w:rsidRPr="0008557A" w:rsidRDefault="0008557A">
                          <w:pPr>
                            <w:rPr>
                              <w:rFonts w:ascii="Garamond" w:hAnsi="Garamond"/>
                              <w:position w:val="8"/>
                            </w:rPr>
                          </w:pPr>
                          <w:r w:rsidRPr="0008557A">
                            <w:rPr>
                              <w:rFonts w:ascii="Garamond" w:hAnsi="Garamond"/>
                              <w:b/>
                              <w:spacing w:val="20"/>
                              <w:position w:val="-46"/>
                              <w:sz w:val="38"/>
                            </w:rPr>
                            <w:t>MUNICÍ</w:t>
                          </w:r>
                          <w:r w:rsidR="00114ED9" w:rsidRPr="0008557A">
                            <w:rPr>
                              <w:rFonts w:ascii="Garamond" w:hAnsi="Garamond"/>
                              <w:b/>
                              <w:spacing w:val="20"/>
                              <w:position w:val="-46"/>
                              <w:sz w:val="38"/>
                            </w:rPr>
                            <w:t xml:space="preserve">PIO </w:t>
                          </w:r>
                          <w:r w:rsidR="00114ED9" w:rsidRPr="0008557A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    </w:t>
                          </w:r>
                          <w:r w:rsidRPr="0008557A">
                            <w:rPr>
                              <w:rFonts w:ascii="Garamond" w:hAnsi="Garamond"/>
                              <w:position w:val="-46"/>
                            </w:rPr>
                            <w:t>CNPJ:</w:t>
                          </w:r>
                          <w:r>
                            <w:rPr>
                              <w:rFonts w:ascii="Garamond" w:hAnsi="Garamond"/>
                              <w:position w:val="-46"/>
                            </w:rPr>
                            <w:t xml:space="preserve"> 83.021.832/0001-11</w:t>
                          </w:r>
                        </w:p>
                        <w:p w:rsidR="009D4C13" w:rsidRDefault="001A037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1.75pt;margin-top:16.75pt;width:661.8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" filled="f" stroked="f" strokecolor="yellow" strokeweight="2pt">
              <v:textbox inset="1pt,1pt,1pt,1pt">
                <w:txbxContent>
                  <w:p w:rsidR="009D4C13" w:rsidRPr="0008557A" w:rsidRDefault="00114ED9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 w:rsidRPr="0008557A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:rsidR="009D4C13" w:rsidRPr="0008557A" w:rsidRDefault="0008557A">
                    <w:pPr>
                      <w:rPr>
                        <w:rFonts w:ascii="Garamond" w:hAnsi="Garamond"/>
                        <w:position w:val="8"/>
                      </w:rPr>
                    </w:pPr>
                    <w:r w:rsidRPr="0008557A">
                      <w:rPr>
                        <w:rFonts w:ascii="Garamond" w:hAnsi="Garamond"/>
                        <w:b/>
                        <w:spacing w:val="20"/>
                        <w:position w:val="-46"/>
                        <w:sz w:val="38"/>
                      </w:rPr>
                      <w:t>MUNICÍ</w:t>
                    </w:r>
                    <w:r w:rsidR="00114ED9" w:rsidRPr="0008557A">
                      <w:rPr>
                        <w:rFonts w:ascii="Garamond" w:hAnsi="Garamond"/>
                        <w:b/>
                        <w:spacing w:val="20"/>
                        <w:position w:val="-46"/>
                        <w:sz w:val="38"/>
                      </w:rPr>
                      <w:t xml:space="preserve">PIO </w:t>
                    </w:r>
                    <w:r w:rsidR="00114ED9" w:rsidRPr="0008557A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    </w:t>
                    </w:r>
                    <w:r w:rsidRPr="0008557A">
                      <w:rPr>
                        <w:rFonts w:ascii="Garamond" w:hAnsi="Garamond"/>
                        <w:position w:val="-46"/>
                      </w:rPr>
                      <w:t>CNPJ:</w:t>
                    </w:r>
                    <w:r>
                      <w:rPr>
                        <w:rFonts w:ascii="Garamond" w:hAnsi="Garamond"/>
                        <w:position w:val="-46"/>
                      </w:rPr>
                      <w:t xml:space="preserve"> 83.021.832/0001-11</w:t>
                    </w:r>
                  </w:p>
                  <w:p w:rsidR="009D4C13" w:rsidRDefault="009349FC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114ED9">
      <w:rPr>
        <w:noProof/>
      </w:rPr>
      <w:drawing>
        <wp:inline distT="0" distB="0" distL="0" distR="0">
          <wp:extent cx="1104900" cy="11938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476B2"/>
    <w:multiLevelType w:val="hybridMultilevel"/>
    <w:tmpl w:val="68028A96"/>
    <w:lvl w:ilvl="0" w:tplc="658C211A">
      <w:start w:val="1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9" w:hanging="360"/>
      </w:pPr>
    </w:lvl>
    <w:lvl w:ilvl="2" w:tplc="0416001B" w:tentative="1">
      <w:start w:val="1"/>
      <w:numFmt w:val="lowerRoman"/>
      <w:lvlText w:val="%3."/>
      <w:lvlJc w:val="right"/>
      <w:pPr>
        <w:ind w:left="3209" w:hanging="180"/>
      </w:pPr>
    </w:lvl>
    <w:lvl w:ilvl="3" w:tplc="0416000F" w:tentative="1">
      <w:start w:val="1"/>
      <w:numFmt w:val="decimal"/>
      <w:lvlText w:val="%4."/>
      <w:lvlJc w:val="left"/>
      <w:pPr>
        <w:ind w:left="3929" w:hanging="360"/>
      </w:pPr>
    </w:lvl>
    <w:lvl w:ilvl="4" w:tplc="04160019" w:tentative="1">
      <w:start w:val="1"/>
      <w:numFmt w:val="lowerLetter"/>
      <w:lvlText w:val="%5."/>
      <w:lvlJc w:val="left"/>
      <w:pPr>
        <w:ind w:left="4649" w:hanging="360"/>
      </w:pPr>
    </w:lvl>
    <w:lvl w:ilvl="5" w:tplc="0416001B" w:tentative="1">
      <w:start w:val="1"/>
      <w:numFmt w:val="lowerRoman"/>
      <w:lvlText w:val="%6."/>
      <w:lvlJc w:val="right"/>
      <w:pPr>
        <w:ind w:left="5369" w:hanging="180"/>
      </w:pPr>
    </w:lvl>
    <w:lvl w:ilvl="6" w:tplc="0416000F" w:tentative="1">
      <w:start w:val="1"/>
      <w:numFmt w:val="decimal"/>
      <w:lvlText w:val="%7."/>
      <w:lvlJc w:val="left"/>
      <w:pPr>
        <w:ind w:left="6089" w:hanging="360"/>
      </w:pPr>
    </w:lvl>
    <w:lvl w:ilvl="7" w:tplc="04160019" w:tentative="1">
      <w:start w:val="1"/>
      <w:numFmt w:val="lowerLetter"/>
      <w:lvlText w:val="%8."/>
      <w:lvlJc w:val="left"/>
      <w:pPr>
        <w:ind w:left="6809" w:hanging="360"/>
      </w:pPr>
    </w:lvl>
    <w:lvl w:ilvl="8" w:tplc="0416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" w15:restartNumberingAfterBreak="0">
    <w:nsid w:val="505F1F74"/>
    <w:multiLevelType w:val="hybridMultilevel"/>
    <w:tmpl w:val="AE58D882"/>
    <w:lvl w:ilvl="0" w:tplc="A3E635A6">
      <w:start w:val="1"/>
      <w:numFmt w:val="upperRoman"/>
      <w:lvlText w:val="%1"/>
      <w:lvlJc w:val="left"/>
      <w:pPr>
        <w:ind w:left="989" w:hanging="111"/>
        <w:jc w:val="left"/>
      </w:pPr>
      <w:rPr>
        <w:rFonts w:ascii="Liberation Sans Narrow" w:eastAsia="Liberation Sans Narrow" w:hAnsi="Liberation Sans Narrow" w:cs="Liberation Sans Narrow" w:hint="default"/>
        <w:w w:val="99"/>
        <w:sz w:val="24"/>
        <w:szCs w:val="24"/>
      </w:rPr>
    </w:lvl>
    <w:lvl w:ilvl="1" w:tplc="92EE2E1A">
      <w:numFmt w:val="bullet"/>
      <w:lvlText w:val="•"/>
      <w:lvlJc w:val="left"/>
      <w:pPr>
        <w:ind w:left="1836" w:hanging="111"/>
      </w:pPr>
      <w:rPr>
        <w:rFonts w:hint="default"/>
      </w:rPr>
    </w:lvl>
    <w:lvl w:ilvl="2" w:tplc="ED2C5B10">
      <w:numFmt w:val="bullet"/>
      <w:lvlText w:val="•"/>
      <w:lvlJc w:val="left"/>
      <w:pPr>
        <w:ind w:left="2692" w:hanging="111"/>
      </w:pPr>
      <w:rPr>
        <w:rFonts w:hint="default"/>
      </w:rPr>
    </w:lvl>
    <w:lvl w:ilvl="3" w:tplc="0B88BFDE">
      <w:numFmt w:val="bullet"/>
      <w:lvlText w:val="•"/>
      <w:lvlJc w:val="left"/>
      <w:pPr>
        <w:ind w:left="3548" w:hanging="111"/>
      </w:pPr>
      <w:rPr>
        <w:rFonts w:hint="default"/>
      </w:rPr>
    </w:lvl>
    <w:lvl w:ilvl="4" w:tplc="415A7C24">
      <w:numFmt w:val="bullet"/>
      <w:lvlText w:val="•"/>
      <w:lvlJc w:val="left"/>
      <w:pPr>
        <w:ind w:left="4404" w:hanging="111"/>
      </w:pPr>
      <w:rPr>
        <w:rFonts w:hint="default"/>
      </w:rPr>
    </w:lvl>
    <w:lvl w:ilvl="5" w:tplc="D91EDF88">
      <w:numFmt w:val="bullet"/>
      <w:lvlText w:val="•"/>
      <w:lvlJc w:val="left"/>
      <w:pPr>
        <w:ind w:left="5260" w:hanging="111"/>
      </w:pPr>
      <w:rPr>
        <w:rFonts w:hint="default"/>
      </w:rPr>
    </w:lvl>
    <w:lvl w:ilvl="6" w:tplc="174C2D0E">
      <w:numFmt w:val="bullet"/>
      <w:lvlText w:val="•"/>
      <w:lvlJc w:val="left"/>
      <w:pPr>
        <w:ind w:left="6116" w:hanging="111"/>
      </w:pPr>
      <w:rPr>
        <w:rFonts w:hint="default"/>
      </w:rPr>
    </w:lvl>
    <w:lvl w:ilvl="7" w:tplc="F69EB24A">
      <w:numFmt w:val="bullet"/>
      <w:lvlText w:val="•"/>
      <w:lvlJc w:val="left"/>
      <w:pPr>
        <w:ind w:left="6972" w:hanging="111"/>
      </w:pPr>
      <w:rPr>
        <w:rFonts w:hint="default"/>
      </w:rPr>
    </w:lvl>
    <w:lvl w:ilvl="8" w:tplc="3E9A2130">
      <w:numFmt w:val="bullet"/>
      <w:lvlText w:val="•"/>
      <w:lvlJc w:val="left"/>
      <w:pPr>
        <w:ind w:left="7828" w:hanging="11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05"/>
    <w:rsid w:val="000308F8"/>
    <w:rsid w:val="0008557A"/>
    <w:rsid w:val="00092129"/>
    <w:rsid w:val="000F504A"/>
    <w:rsid w:val="00114ED9"/>
    <w:rsid w:val="001236E8"/>
    <w:rsid w:val="00130BA9"/>
    <w:rsid w:val="001A037C"/>
    <w:rsid w:val="001B4A4F"/>
    <w:rsid w:val="001E20FC"/>
    <w:rsid w:val="00291BAF"/>
    <w:rsid w:val="0029400B"/>
    <w:rsid w:val="00306CCF"/>
    <w:rsid w:val="0031125B"/>
    <w:rsid w:val="00342F4C"/>
    <w:rsid w:val="003969D9"/>
    <w:rsid w:val="003B4A9B"/>
    <w:rsid w:val="003D0D6F"/>
    <w:rsid w:val="003F5526"/>
    <w:rsid w:val="003F7B15"/>
    <w:rsid w:val="004178B7"/>
    <w:rsid w:val="00471358"/>
    <w:rsid w:val="00474C4F"/>
    <w:rsid w:val="004A36D7"/>
    <w:rsid w:val="004C2378"/>
    <w:rsid w:val="004C351C"/>
    <w:rsid w:val="00557D13"/>
    <w:rsid w:val="005D01C4"/>
    <w:rsid w:val="006617E3"/>
    <w:rsid w:val="006627A6"/>
    <w:rsid w:val="00723F10"/>
    <w:rsid w:val="00745AE1"/>
    <w:rsid w:val="007777CC"/>
    <w:rsid w:val="0079304E"/>
    <w:rsid w:val="007A060D"/>
    <w:rsid w:val="00811222"/>
    <w:rsid w:val="008116D0"/>
    <w:rsid w:val="008232A3"/>
    <w:rsid w:val="00835E77"/>
    <w:rsid w:val="008B36B5"/>
    <w:rsid w:val="008B51EF"/>
    <w:rsid w:val="008C7F16"/>
    <w:rsid w:val="009349FC"/>
    <w:rsid w:val="00943C30"/>
    <w:rsid w:val="009875C9"/>
    <w:rsid w:val="009C6D4A"/>
    <w:rsid w:val="00A65F59"/>
    <w:rsid w:val="00A66631"/>
    <w:rsid w:val="00AC5808"/>
    <w:rsid w:val="00AD3958"/>
    <w:rsid w:val="00B5019C"/>
    <w:rsid w:val="00B900FA"/>
    <w:rsid w:val="00BC3A12"/>
    <w:rsid w:val="00C1041A"/>
    <w:rsid w:val="00C110F0"/>
    <w:rsid w:val="00C66BD4"/>
    <w:rsid w:val="00CA5715"/>
    <w:rsid w:val="00CD0805"/>
    <w:rsid w:val="00D23323"/>
    <w:rsid w:val="00D52B06"/>
    <w:rsid w:val="00D67DBF"/>
    <w:rsid w:val="00EB37F5"/>
    <w:rsid w:val="00F44967"/>
    <w:rsid w:val="00FA104C"/>
    <w:rsid w:val="00FC5BB2"/>
    <w:rsid w:val="00FE2DDC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D681F-1969-4D2E-8E57-6082E2A7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0805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D0805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080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D08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0805"/>
  </w:style>
  <w:style w:type="paragraph" w:styleId="Rodap">
    <w:name w:val="footer"/>
    <w:basedOn w:val="Normal"/>
    <w:link w:val="RodapChar"/>
    <w:rsid w:val="00CD080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D080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D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0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D6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C580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5808"/>
    <w:rPr>
      <w:rFonts w:ascii="Liberation Sans Narrow" w:eastAsia="Liberation Sans Narrow" w:hAnsi="Liberation Sans Narrow" w:cs="Liberation Sans Narrow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C5808"/>
    <w:pPr>
      <w:widowControl w:val="0"/>
      <w:autoSpaceDE w:val="0"/>
      <w:autoSpaceDN w:val="0"/>
      <w:ind w:left="281" w:firstLine="708"/>
      <w:jc w:val="both"/>
    </w:pPr>
    <w:rPr>
      <w:rFonts w:ascii="Liberation Sans Narrow" w:eastAsia="Liberation Sans Narrow" w:hAnsi="Liberation Sans Narrow" w:cs="Liberation Sans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3164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Usuário</cp:lastModifiedBy>
  <cp:revision>2</cp:revision>
  <cp:lastPrinted>2019-08-20T12:42:00Z</cp:lastPrinted>
  <dcterms:created xsi:type="dcterms:W3CDTF">2019-10-01T19:33:00Z</dcterms:created>
  <dcterms:modified xsi:type="dcterms:W3CDTF">2019-10-01T19:33:00Z</dcterms:modified>
</cp:coreProperties>
</file>