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A8" w:rsidRPr="00231CB2" w:rsidRDefault="00273AA8" w:rsidP="007439B0">
      <w:pPr>
        <w:tabs>
          <w:tab w:val="left" w:pos="1843"/>
        </w:tabs>
        <w:rPr>
          <w:sz w:val="28"/>
          <w:szCs w:val="22"/>
        </w:rPr>
      </w:pPr>
    </w:p>
    <w:p w:rsidR="00273AA8" w:rsidRPr="00231CB2" w:rsidRDefault="00816726" w:rsidP="007439B0">
      <w:pPr>
        <w:tabs>
          <w:tab w:val="left" w:pos="1843"/>
          <w:tab w:val="left" w:pos="7320"/>
        </w:tabs>
        <w:ind w:firstLine="1701"/>
        <w:rPr>
          <w:sz w:val="28"/>
          <w:szCs w:val="22"/>
        </w:rPr>
      </w:pPr>
      <w:r w:rsidRPr="00231CB2">
        <w:rPr>
          <w:sz w:val="28"/>
          <w:szCs w:val="22"/>
        </w:rPr>
        <w:tab/>
      </w:r>
    </w:p>
    <w:p w:rsidR="00816726" w:rsidRPr="00231CB2" w:rsidRDefault="00816726" w:rsidP="007439B0">
      <w:pPr>
        <w:pStyle w:val="Cabealho"/>
        <w:tabs>
          <w:tab w:val="clear" w:pos="4320"/>
          <w:tab w:val="left" w:pos="1843"/>
        </w:tabs>
        <w:rPr>
          <w:rFonts w:ascii="Arial Narrow" w:hAnsi="Arial Narrow"/>
          <w:b/>
          <w:bCs/>
          <w:sz w:val="24"/>
          <w:szCs w:val="23"/>
          <w:u w:val="single"/>
        </w:rPr>
      </w:pP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 xml:space="preserve">PORTARIA Nº </w:t>
      </w:r>
      <w:r w:rsidR="00FD7EE9">
        <w:rPr>
          <w:rFonts w:ascii="Arial Narrow" w:hAnsi="Arial Narrow"/>
          <w:b/>
          <w:bCs/>
          <w:sz w:val="24"/>
          <w:szCs w:val="23"/>
          <w:u w:val="single"/>
        </w:rPr>
        <w:t>063</w:t>
      </w:r>
      <w:r w:rsidR="00E43F7F">
        <w:rPr>
          <w:rFonts w:ascii="Arial Narrow" w:hAnsi="Arial Narrow"/>
          <w:b/>
          <w:bCs/>
          <w:sz w:val="24"/>
          <w:szCs w:val="23"/>
          <w:u w:val="single"/>
        </w:rPr>
        <w:t>/2021 DE 02</w:t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 xml:space="preserve"> DE </w:t>
      </w:r>
      <w:r w:rsidR="00E43F7F">
        <w:rPr>
          <w:rFonts w:ascii="Arial Narrow" w:hAnsi="Arial Narrow"/>
          <w:b/>
          <w:bCs/>
          <w:sz w:val="24"/>
          <w:szCs w:val="23"/>
          <w:u w:val="single"/>
        </w:rPr>
        <w:t>JUNH</w:t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>O DE 2021.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3686"/>
        <w:jc w:val="both"/>
        <w:rPr>
          <w:rFonts w:ascii="Arial Narrow" w:hAnsi="Arial Narrow"/>
          <w:b/>
          <w:bCs/>
          <w:sz w:val="24"/>
          <w:szCs w:val="23"/>
          <w:u w:val="single"/>
        </w:rPr>
      </w:pP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1560"/>
        <w:jc w:val="both"/>
        <w:rPr>
          <w:rFonts w:ascii="Arial Narrow" w:hAnsi="Arial Narrow"/>
          <w:b/>
          <w:bCs/>
          <w:sz w:val="24"/>
          <w:szCs w:val="23"/>
          <w:u w:val="single"/>
        </w:rPr>
      </w:pPr>
      <w:r w:rsidRPr="00231CB2">
        <w:rPr>
          <w:rFonts w:ascii="Arial Narrow" w:hAnsi="Arial Narrow"/>
          <w:b/>
          <w:bCs/>
          <w:sz w:val="24"/>
          <w:szCs w:val="23"/>
        </w:rPr>
        <w:t>DISPÕE SOBRE A CONVOCAÇÃO DE APROVADOS NO PROCESSO SELETIVO 001/2021, CONFORME ESPECIFICA E DÁ OUTRAS PROVIDÊNCIAS.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  <w:tab w:val="left" w:pos="2977"/>
          <w:tab w:val="left" w:pos="3686"/>
        </w:tabs>
        <w:ind w:left="2268"/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DB5C2B">
      <w:pPr>
        <w:tabs>
          <w:tab w:val="left" w:pos="1843"/>
        </w:tabs>
        <w:ind w:left="1560"/>
        <w:jc w:val="both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b/>
          <w:szCs w:val="23"/>
        </w:rPr>
        <w:t xml:space="preserve">DIRCEU SILVEIRA, </w:t>
      </w:r>
      <w:r w:rsidRPr="00231CB2">
        <w:rPr>
          <w:rFonts w:ascii="Arial Narrow" w:hAnsi="Arial Narrow"/>
          <w:szCs w:val="23"/>
        </w:rPr>
        <w:t xml:space="preserve">Prefeito Municipal </w:t>
      </w:r>
      <w:r w:rsidRPr="00231CB2">
        <w:rPr>
          <w:rFonts w:ascii="Arial Narrow" w:hAnsi="Arial Narrow"/>
          <w:bCs/>
          <w:szCs w:val="23"/>
        </w:rPr>
        <w:t>de Modelo,</w:t>
      </w:r>
      <w:r w:rsidRPr="00231CB2">
        <w:rPr>
          <w:rFonts w:ascii="Arial Narrow" w:hAnsi="Arial Narrow"/>
          <w:szCs w:val="23"/>
        </w:rPr>
        <w:t xml:space="preserve"> Estado de Santa Catarina, no uso das atribuições legais, em especial de conformidade com as Leis Municipais nºs 971/90, 1.513/2002, Lei Orgânica Municipal, Edital de Processo Seletivo 001/2021 do Município de Modelo – SC homologado pelo Decreto nº </w:t>
      </w:r>
      <w:r w:rsidR="00231CB2" w:rsidRPr="00231CB2">
        <w:rPr>
          <w:rFonts w:ascii="Arial Narrow" w:hAnsi="Arial Narrow"/>
          <w:szCs w:val="23"/>
        </w:rPr>
        <w:t>162</w:t>
      </w:r>
      <w:r w:rsidRPr="00231CB2">
        <w:rPr>
          <w:rFonts w:ascii="Arial Narrow" w:hAnsi="Arial Narrow"/>
          <w:szCs w:val="23"/>
        </w:rPr>
        <w:t xml:space="preserve">/2021 em </w:t>
      </w:r>
      <w:r w:rsidR="00231CB2" w:rsidRPr="00231CB2">
        <w:rPr>
          <w:rFonts w:ascii="Arial Narrow" w:hAnsi="Arial Narrow"/>
          <w:szCs w:val="23"/>
        </w:rPr>
        <w:t>17</w:t>
      </w:r>
      <w:r w:rsidRPr="00231CB2">
        <w:rPr>
          <w:rFonts w:ascii="Arial Narrow" w:hAnsi="Arial Narrow"/>
          <w:szCs w:val="23"/>
        </w:rPr>
        <w:t>.05.2021 e demais disposições legais sobre a matéria.</w:t>
      </w:r>
    </w:p>
    <w:p w:rsidR="00816726" w:rsidRPr="00231CB2" w:rsidRDefault="00816726" w:rsidP="00DB5C2B">
      <w:pPr>
        <w:pStyle w:val="Cabealho"/>
        <w:tabs>
          <w:tab w:val="clear" w:pos="4320"/>
          <w:tab w:val="clear" w:pos="8640"/>
          <w:tab w:val="left" w:pos="1843"/>
        </w:tabs>
        <w:spacing w:before="240"/>
        <w:ind w:left="1560"/>
        <w:jc w:val="both"/>
        <w:rPr>
          <w:rFonts w:ascii="Arial Narrow" w:hAnsi="Arial Narrow"/>
          <w:b/>
          <w:bCs/>
          <w:sz w:val="24"/>
          <w:szCs w:val="23"/>
        </w:rPr>
      </w:pPr>
      <w:r w:rsidRPr="00231CB2">
        <w:rPr>
          <w:rFonts w:ascii="Arial Narrow" w:hAnsi="Arial Narrow"/>
          <w:b/>
          <w:bCs/>
          <w:sz w:val="24"/>
          <w:szCs w:val="23"/>
        </w:rPr>
        <w:t>RESOLVE: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3686"/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BB5DAF">
      <w:pPr>
        <w:pStyle w:val="Cabealho"/>
        <w:tabs>
          <w:tab w:val="left" w:pos="1843"/>
          <w:tab w:val="left" w:pos="3544"/>
        </w:tabs>
        <w:spacing w:line="276" w:lineRule="auto"/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1º</w:t>
      </w:r>
      <w:r w:rsidRPr="00231CB2">
        <w:rPr>
          <w:rFonts w:ascii="Arial Narrow" w:hAnsi="Arial Narrow"/>
          <w:sz w:val="24"/>
          <w:szCs w:val="23"/>
        </w:rPr>
        <w:t xml:space="preserve"> - Ficam convocados os Professores </w:t>
      </w:r>
      <w:r w:rsidR="00E43F7F">
        <w:rPr>
          <w:rFonts w:ascii="Arial Narrow" w:hAnsi="Arial Narrow"/>
          <w:sz w:val="24"/>
          <w:szCs w:val="23"/>
        </w:rPr>
        <w:t>– Séries Iniciais</w:t>
      </w:r>
      <w:r w:rsidRPr="00231CB2">
        <w:rPr>
          <w:rFonts w:ascii="Arial Narrow" w:hAnsi="Arial Narrow"/>
          <w:sz w:val="24"/>
          <w:szCs w:val="23"/>
        </w:rPr>
        <w:t xml:space="preserve"> classificados no Processo Seletivo nº 001/2021 da Prefeitura Municipal de Modelo (SC) e rede municipal de ensino, para a escolha de aulas com chamamento de caráter temporário </w:t>
      </w:r>
      <w:r w:rsidR="00231CB2" w:rsidRPr="00231CB2">
        <w:rPr>
          <w:rFonts w:ascii="Arial Narrow" w:hAnsi="Arial Narrow"/>
          <w:sz w:val="24"/>
          <w:szCs w:val="23"/>
        </w:rPr>
        <w:t xml:space="preserve">e por prazo determinado até </w:t>
      </w:r>
      <w:r w:rsidR="0015018A">
        <w:rPr>
          <w:rFonts w:ascii="Arial Narrow" w:hAnsi="Arial Narrow"/>
          <w:sz w:val="24"/>
          <w:szCs w:val="23"/>
        </w:rPr>
        <w:t>a data de</w:t>
      </w:r>
      <w:r w:rsidR="007B638D" w:rsidRPr="00DD25F9">
        <w:rPr>
          <w:rFonts w:ascii="Arial Narrow" w:hAnsi="Arial Narrow"/>
          <w:sz w:val="24"/>
          <w:szCs w:val="23"/>
        </w:rPr>
        <w:t xml:space="preserve"> </w:t>
      </w:r>
      <w:r w:rsidR="00DD25F9" w:rsidRPr="0015018A">
        <w:rPr>
          <w:rFonts w:ascii="Arial Narrow" w:hAnsi="Arial Narrow"/>
          <w:sz w:val="24"/>
          <w:szCs w:val="23"/>
        </w:rPr>
        <w:t xml:space="preserve">17 </w:t>
      </w:r>
      <w:r w:rsidR="00231CB2" w:rsidRPr="0015018A">
        <w:rPr>
          <w:rFonts w:ascii="Arial Narrow" w:hAnsi="Arial Narrow"/>
          <w:sz w:val="24"/>
          <w:szCs w:val="23"/>
        </w:rPr>
        <w:t>de dezembro de 2021</w:t>
      </w:r>
      <w:r w:rsidR="00BB5DAF">
        <w:rPr>
          <w:rFonts w:ascii="Arial Narrow" w:hAnsi="Arial Narrow"/>
          <w:sz w:val="24"/>
          <w:szCs w:val="23"/>
        </w:rPr>
        <w:t xml:space="preserve"> </w:t>
      </w:r>
      <w:r w:rsidR="00E43F7F">
        <w:rPr>
          <w:rFonts w:ascii="Arial Narrow" w:hAnsi="Arial Narrow"/>
          <w:sz w:val="24"/>
          <w:szCs w:val="23"/>
        </w:rPr>
        <w:t>p</w:t>
      </w:r>
      <w:r w:rsidR="00231CB2" w:rsidRPr="007B638D">
        <w:rPr>
          <w:rFonts w:ascii="Arial Narrow" w:hAnsi="Arial Narrow"/>
          <w:sz w:val="24"/>
          <w:szCs w:val="23"/>
        </w:rPr>
        <w:t>ara</w:t>
      </w:r>
      <w:r w:rsidR="007B638D">
        <w:rPr>
          <w:rFonts w:ascii="Arial Narrow" w:hAnsi="Arial Narrow"/>
          <w:b/>
          <w:sz w:val="24"/>
          <w:szCs w:val="23"/>
        </w:rPr>
        <w:t xml:space="preserve"> </w:t>
      </w:r>
      <w:r w:rsidR="007B638D" w:rsidRPr="007B638D">
        <w:rPr>
          <w:rFonts w:ascii="Arial Narrow" w:hAnsi="Arial Narrow"/>
          <w:sz w:val="24"/>
          <w:szCs w:val="23"/>
        </w:rPr>
        <w:t>compor</w:t>
      </w:r>
      <w:r w:rsidR="007B638D">
        <w:rPr>
          <w:rFonts w:ascii="Arial Narrow" w:hAnsi="Arial Narrow"/>
          <w:b/>
          <w:sz w:val="24"/>
          <w:szCs w:val="23"/>
        </w:rPr>
        <w:t xml:space="preserve"> </w:t>
      </w:r>
      <w:r w:rsidRPr="00231CB2">
        <w:rPr>
          <w:rFonts w:ascii="Arial Narrow" w:hAnsi="Arial Narrow"/>
          <w:sz w:val="24"/>
          <w:szCs w:val="23"/>
        </w:rPr>
        <w:t>o quadro de vagas do Ensino Fundamental,</w:t>
      </w:r>
      <w:r w:rsidR="00231CB2" w:rsidRPr="00231CB2">
        <w:rPr>
          <w:rFonts w:ascii="Arial Narrow" w:hAnsi="Arial Narrow"/>
          <w:sz w:val="24"/>
          <w:szCs w:val="23"/>
        </w:rPr>
        <w:t xml:space="preserve"> </w:t>
      </w:r>
      <w:r w:rsidR="0015018A">
        <w:rPr>
          <w:rFonts w:ascii="Arial Narrow" w:hAnsi="Arial Narrow"/>
          <w:sz w:val="24"/>
          <w:szCs w:val="23"/>
        </w:rPr>
        <w:t>conforme a data</w:t>
      </w:r>
      <w:r w:rsidRPr="00231CB2">
        <w:rPr>
          <w:rFonts w:ascii="Arial Narrow" w:hAnsi="Arial Narrow"/>
          <w:sz w:val="24"/>
          <w:szCs w:val="23"/>
        </w:rPr>
        <w:t xml:space="preserve"> e condições que segue: </w:t>
      </w:r>
      <w:r w:rsidRPr="00231CB2">
        <w:rPr>
          <w:rFonts w:ascii="Arial Narrow" w:hAnsi="Arial Narrow"/>
          <w:b/>
          <w:sz w:val="24"/>
          <w:szCs w:val="23"/>
          <w:u w:val="single"/>
        </w:rPr>
        <w:t xml:space="preserve">dia </w:t>
      </w:r>
      <w:r w:rsidR="00E43F7F">
        <w:rPr>
          <w:rFonts w:ascii="Arial Narrow" w:hAnsi="Arial Narrow"/>
          <w:b/>
          <w:sz w:val="24"/>
          <w:szCs w:val="23"/>
          <w:u w:val="single"/>
        </w:rPr>
        <w:t>07 de junh</w:t>
      </w:r>
      <w:r w:rsidRPr="00231CB2">
        <w:rPr>
          <w:rFonts w:ascii="Arial Narrow" w:hAnsi="Arial Narrow"/>
          <w:b/>
          <w:sz w:val="24"/>
          <w:szCs w:val="23"/>
          <w:u w:val="single"/>
        </w:rPr>
        <w:t xml:space="preserve">o de </w:t>
      </w:r>
      <w:r w:rsidRPr="007439B0">
        <w:rPr>
          <w:rFonts w:ascii="Arial Narrow" w:hAnsi="Arial Narrow"/>
          <w:b/>
          <w:sz w:val="24"/>
          <w:szCs w:val="23"/>
          <w:u w:val="single"/>
        </w:rPr>
        <w:t xml:space="preserve">2021 </w:t>
      </w:r>
      <w:r w:rsidR="007439B0" w:rsidRPr="007439B0">
        <w:rPr>
          <w:rFonts w:ascii="Arial Narrow" w:hAnsi="Arial Narrow"/>
          <w:b/>
          <w:sz w:val="24"/>
          <w:szCs w:val="23"/>
          <w:u w:val="single"/>
        </w:rPr>
        <w:t>ás 08:00 horas</w:t>
      </w:r>
      <w:r w:rsidR="007439B0">
        <w:rPr>
          <w:rFonts w:ascii="Arial Narrow" w:hAnsi="Arial Narrow"/>
          <w:b/>
          <w:sz w:val="24"/>
          <w:szCs w:val="23"/>
        </w:rPr>
        <w:t>,</w:t>
      </w:r>
      <w:r w:rsidRPr="00231CB2">
        <w:rPr>
          <w:rFonts w:ascii="Arial Narrow" w:hAnsi="Arial Narrow"/>
          <w:sz w:val="24"/>
          <w:szCs w:val="23"/>
        </w:rPr>
        <w:t xml:space="preserve"> nas dependências do Dep</w:t>
      </w:r>
      <w:r w:rsidR="004D012F" w:rsidRPr="00231CB2">
        <w:rPr>
          <w:rFonts w:ascii="Arial Narrow" w:hAnsi="Arial Narrow"/>
          <w:sz w:val="24"/>
          <w:szCs w:val="23"/>
        </w:rPr>
        <w:t xml:space="preserve">artamento Municipal de Educação junto a Escola Reunida Municipal </w:t>
      </w:r>
      <w:r w:rsidR="00231CB2" w:rsidRPr="00231CB2">
        <w:rPr>
          <w:rFonts w:ascii="Arial Narrow" w:hAnsi="Arial Narrow"/>
          <w:sz w:val="24"/>
          <w:szCs w:val="23"/>
        </w:rPr>
        <w:t xml:space="preserve">Professora </w:t>
      </w:r>
      <w:r w:rsidR="004D012F" w:rsidRPr="00231CB2">
        <w:rPr>
          <w:rFonts w:ascii="Arial Narrow" w:hAnsi="Arial Narrow"/>
          <w:sz w:val="24"/>
          <w:szCs w:val="23"/>
        </w:rPr>
        <w:t>Griseldi Maria Muller,</w:t>
      </w:r>
      <w:r w:rsidRPr="00231CB2">
        <w:rPr>
          <w:rFonts w:ascii="Arial Narrow" w:hAnsi="Arial Narrow"/>
          <w:sz w:val="24"/>
          <w:szCs w:val="23"/>
        </w:rPr>
        <w:t xml:space="preserve"> </w:t>
      </w:r>
      <w:r w:rsidR="00231CB2" w:rsidRPr="00231CB2">
        <w:rPr>
          <w:rFonts w:ascii="Arial Narrow" w:hAnsi="Arial Narrow"/>
          <w:sz w:val="24"/>
          <w:szCs w:val="23"/>
        </w:rPr>
        <w:t xml:space="preserve">situada </w:t>
      </w:r>
      <w:r w:rsidRPr="00231CB2">
        <w:rPr>
          <w:rFonts w:ascii="Arial Narrow" w:hAnsi="Arial Narrow"/>
          <w:sz w:val="24"/>
          <w:szCs w:val="23"/>
        </w:rPr>
        <w:t>na Rua Cristovão Colombo,</w:t>
      </w:r>
      <w:r w:rsidR="00231CB2" w:rsidRPr="00231CB2">
        <w:rPr>
          <w:rFonts w:ascii="Arial Narrow" w:hAnsi="Arial Narrow"/>
          <w:sz w:val="24"/>
          <w:szCs w:val="23"/>
        </w:rPr>
        <w:t xml:space="preserve"> n.</w:t>
      </w:r>
      <w:r w:rsidR="00DD25F9">
        <w:rPr>
          <w:rFonts w:ascii="Arial Narrow" w:hAnsi="Arial Narrow"/>
          <w:sz w:val="24"/>
          <w:szCs w:val="23"/>
        </w:rPr>
        <w:t>360, centro.</w:t>
      </w:r>
    </w:p>
    <w:p w:rsidR="00816726" w:rsidRDefault="00816726" w:rsidP="00BB5DAF">
      <w:pPr>
        <w:pStyle w:val="Cabealho"/>
        <w:tabs>
          <w:tab w:val="left" w:pos="1843"/>
          <w:tab w:val="left" w:pos="3544"/>
        </w:tabs>
        <w:spacing w:line="276" w:lineRule="auto"/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2º</w:t>
      </w:r>
      <w:r w:rsidR="007439B0">
        <w:rPr>
          <w:rFonts w:ascii="Arial Narrow" w:hAnsi="Arial Narrow"/>
          <w:b/>
          <w:sz w:val="24"/>
          <w:szCs w:val="23"/>
        </w:rPr>
        <w:t xml:space="preserve"> -</w:t>
      </w:r>
      <w:r w:rsidRPr="00231CB2">
        <w:rPr>
          <w:rFonts w:ascii="Arial Narrow" w:hAnsi="Arial Narrow"/>
          <w:sz w:val="24"/>
          <w:szCs w:val="23"/>
        </w:rPr>
        <w:t xml:space="preserve"> </w:t>
      </w:r>
      <w:r w:rsidR="007439B0" w:rsidRPr="007439B0">
        <w:rPr>
          <w:rFonts w:ascii="Arial Narrow" w:hAnsi="Arial Narrow"/>
          <w:sz w:val="24"/>
          <w:szCs w:val="23"/>
        </w:rPr>
        <w:t>Esta convocação destina-se as seguintes vagas:</w:t>
      </w:r>
    </w:p>
    <w:p w:rsidR="000E22F6" w:rsidRDefault="000E22F6" w:rsidP="00DB5C2B">
      <w:pPr>
        <w:pStyle w:val="Cabealho"/>
        <w:numPr>
          <w:ilvl w:val="0"/>
          <w:numId w:val="4"/>
        </w:numPr>
        <w:tabs>
          <w:tab w:val="left" w:pos="3544"/>
        </w:tabs>
        <w:ind w:left="1418"/>
        <w:jc w:val="both"/>
        <w:rPr>
          <w:rFonts w:ascii="Arial Narrow" w:hAnsi="Arial Narrow"/>
          <w:sz w:val="24"/>
          <w:szCs w:val="23"/>
        </w:rPr>
      </w:pPr>
      <w:r w:rsidRPr="000E22F6">
        <w:rPr>
          <w:rFonts w:ascii="Arial Narrow" w:hAnsi="Arial Narrow"/>
          <w:sz w:val="24"/>
          <w:szCs w:val="23"/>
        </w:rPr>
        <w:t xml:space="preserve">2 vagas para </w:t>
      </w:r>
      <w:r w:rsidRPr="000E22F6">
        <w:rPr>
          <w:rFonts w:ascii="Arial Narrow" w:hAnsi="Arial Narrow"/>
          <w:b/>
          <w:sz w:val="24"/>
          <w:szCs w:val="23"/>
          <w:u w:val="single"/>
        </w:rPr>
        <w:t>Professor Séries Iniciais</w:t>
      </w:r>
      <w:r w:rsidR="002461AB">
        <w:rPr>
          <w:rFonts w:ascii="Arial Narrow" w:hAnsi="Arial Narrow"/>
          <w:b/>
          <w:sz w:val="24"/>
          <w:szCs w:val="23"/>
          <w:u w:val="single"/>
        </w:rPr>
        <w:t xml:space="preserve"> </w:t>
      </w:r>
      <w:r w:rsidRPr="000E22F6">
        <w:rPr>
          <w:rFonts w:ascii="Arial Narrow" w:hAnsi="Arial Narrow"/>
          <w:b/>
          <w:sz w:val="24"/>
          <w:szCs w:val="23"/>
          <w:u w:val="single"/>
        </w:rPr>
        <w:t>- 20 horas</w:t>
      </w:r>
      <w:r w:rsidRPr="000E22F6">
        <w:rPr>
          <w:rFonts w:ascii="Arial Narrow" w:hAnsi="Arial Narrow"/>
          <w:sz w:val="24"/>
          <w:szCs w:val="23"/>
        </w:rPr>
        <w:t xml:space="preserve"> (excedentes) para a E.R.M.</w:t>
      </w:r>
      <w:r>
        <w:rPr>
          <w:rFonts w:ascii="Arial Narrow" w:hAnsi="Arial Narrow"/>
          <w:sz w:val="24"/>
          <w:szCs w:val="23"/>
        </w:rPr>
        <w:t xml:space="preserve"> </w:t>
      </w:r>
      <w:r w:rsidRPr="000E22F6">
        <w:rPr>
          <w:rFonts w:ascii="Arial Narrow" w:hAnsi="Arial Narrow"/>
          <w:sz w:val="24"/>
          <w:szCs w:val="23"/>
        </w:rPr>
        <w:t>PROFª GRISELDI MARIA MULLER</w:t>
      </w:r>
      <w:r w:rsidR="002461AB">
        <w:rPr>
          <w:rFonts w:ascii="Arial Narrow" w:hAnsi="Arial Narrow"/>
          <w:sz w:val="24"/>
          <w:szCs w:val="23"/>
        </w:rPr>
        <w:t xml:space="preserve">, turno Matutino - </w:t>
      </w:r>
      <w:r w:rsidR="002461AB" w:rsidRPr="002461AB">
        <w:rPr>
          <w:rFonts w:ascii="Arial Narrow" w:hAnsi="Arial Narrow"/>
          <w:sz w:val="24"/>
          <w:szCs w:val="23"/>
        </w:rPr>
        <w:t>7:30 as 11:30</w:t>
      </w:r>
      <w:r w:rsidR="002461AB">
        <w:rPr>
          <w:rFonts w:ascii="Arial Narrow" w:hAnsi="Arial Narrow"/>
          <w:sz w:val="24"/>
          <w:szCs w:val="23"/>
        </w:rPr>
        <w:t>.</w:t>
      </w:r>
    </w:p>
    <w:p w:rsidR="007439B0" w:rsidRPr="00892D52" w:rsidRDefault="007439B0" w:rsidP="00FD7EE9">
      <w:pPr>
        <w:pStyle w:val="Cabealho"/>
        <w:tabs>
          <w:tab w:val="clear" w:pos="4320"/>
          <w:tab w:val="clear" w:pos="8640"/>
          <w:tab w:val="left" w:pos="1843"/>
          <w:tab w:val="left" w:pos="3544"/>
          <w:tab w:val="left" w:pos="3828"/>
          <w:tab w:val="left" w:pos="3969"/>
        </w:tabs>
        <w:spacing w:before="240" w:after="240"/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 xml:space="preserve">Art. </w:t>
      </w:r>
      <w:r>
        <w:rPr>
          <w:rFonts w:ascii="Arial Narrow" w:hAnsi="Arial Narrow"/>
          <w:b/>
          <w:sz w:val="24"/>
          <w:szCs w:val="23"/>
        </w:rPr>
        <w:t>3</w:t>
      </w:r>
      <w:r w:rsidRPr="00231CB2">
        <w:rPr>
          <w:rFonts w:ascii="Arial Narrow" w:hAnsi="Arial Narrow"/>
          <w:b/>
          <w:sz w:val="24"/>
          <w:szCs w:val="23"/>
        </w:rPr>
        <w:t>º</w:t>
      </w:r>
      <w:r>
        <w:rPr>
          <w:rFonts w:ascii="Arial Narrow" w:hAnsi="Arial Narrow"/>
          <w:b/>
          <w:sz w:val="24"/>
          <w:szCs w:val="23"/>
        </w:rPr>
        <w:t xml:space="preserve"> - </w:t>
      </w:r>
      <w:r w:rsidR="00E7344A" w:rsidRPr="00E7344A">
        <w:rPr>
          <w:rFonts w:ascii="Arial Narrow" w:hAnsi="Arial Narrow"/>
          <w:sz w:val="24"/>
          <w:szCs w:val="23"/>
        </w:rPr>
        <w:t xml:space="preserve">Os candidatos classificados serão chamados observando a seqüência da Lista de classificação, a partir do último candidato que preencheu vaga, conforme convocação realizada pela Portaria n° 061/2021 </w:t>
      </w:r>
      <w:r w:rsidR="00E43F7F">
        <w:rPr>
          <w:rFonts w:ascii="Arial Narrow" w:hAnsi="Arial Narrow"/>
          <w:sz w:val="24"/>
          <w:szCs w:val="23"/>
        </w:rPr>
        <w:t xml:space="preserve">e 062/2021 </w:t>
      </w:r>
      <w:r w:rsidR="00E7344A" w:rsidRPr="00E7344A">
        <w:rPr>
          <w:rFonts w:ascii="Arial Narrow" w:hAnsi="Arial Narrow"/>
          <w:sz w:val="24"/>
          <w:szCs w:val="23"/>
        </w:rPr>
        <w:t>realizada</w:t>
      </w:r>
      <w:r w:rsidR="00E43F7F">
        <w:rPr>
          <w:rFonts w:ascii="Arial Narrow" w:hAnsi="Arial Narrow"/>
          <w:sz w:val="24"/>
          <w:szCs w:val="23"/>
        </w:rPr>
        <w:t xml:space="preserve">s nos </w:t>
      </w:r>
      <w:r w:rsidR="00E7344A" w:rsidRPr="00E7344A">
        <w:rPr>
          <w:rFonts w:ascii="Arial Narrow" w:hAnsi="Arial Narrow"/>
          <w:sz w:val="24"/>
          <w:szCs w:val="23"/>
        </w:rPr>
        <w:t>dia</w:t>
      </w:r>
      <w:r w:rsidR="00E43F7F">
        <w:rPr>
          <w:rFonts w:ascii="Arial Narrow" w:hAnsi="Arial Narrow"/>
          <w:sz w:val="24"/>
          <w:szCs w:val="23"/>
        </w:rPr>
        <w:t>s</w:t>
      </w:r>
      <w:r w:rsidR="00E7344A" w:rsidRPr="00E7344A">
        <w:rPr>
          <w:rFonts w:ascii="Arial Narrow" w:hAnsi="Arial Narrow"/>
          <w:sz w:val="24"/>
          <w:szCs w:val="23"/>
        </w:rPr>
        <w:t xml:space="preserve"> 25</w:t>
      </w:r>
      <w:r w:rsidR="00E43F7F">
        <w:rPr>
          <w:rFonts w:ascii="Arial Narrow" w:hAnsi="Arial Narrow"/>
          <w:sz w:val="24"/>
          <w:szCs w:val="23"/>
        </w:rPr>
        <w:t xml:space="preserve"> e </w:t>
      </w:r>
      <w:r w:rsidR="00FD7EE9">
        <w:rPr>
          <w:rFonts w:ascii="Arial Narrow" w:hAnsi="Arial Narrow"/>
          <w:sz w:val="24"/>
          <w:szCs w:val="23"/>
        </w:rPr>
        <w:t>31/05/2021, respectivamente.</w:t>
      </w:r>
    </w:p>
    <w:p w:rsidR="00816726" w:rsidRDefault="007439B0" w:rsidP="00BB5DAF">
      <w:pPr>
        <w:pStyle w:val="Cabealho"/>
        <w:tabs>
          <w:tab w:val="left" w:pos="1843"/>
          <w:tab w:val="left" w:pos="3544"/>
          <w:tab w:val="left" w:pos="3828"/>
          <w:tab w:val="left" w:pos="3969"/>
        </w:tabs>
        <w:ind w:firstLine="2127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4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O não comparecime</w:t>
      </w:r>
      <w:r>
        <w:rPr>
          <w:rFonts w:ascii="Arial Narrow" w:hAnsi="Arial Narrow"/>
          <w:sz w:val="24"/>
          <w:szCs w:val="23"/>
        </w:rPr>
        <w:t>nto do candidato classificado</w:t>
      </w:r>
      <w:r w:rsidR="00816726" w:rsidRPr="00231CB2">
        <w:rPr>
          <w:rFonts w:ascii="Arial Narrow" w:hAnsi="Arial Narrow"/>
          <w:sz w:val="24"/>
          <w:szCs w:val="23"/>
        </w:rPr>
        <w:t xml:space="preserve"> </w:t>
      </w:r>
      <w:r>
        <w:rPr>
          <w:rFonts w:ascii="Arial Narrow" w:hAnsi="Arial Narrow"/>
          <w:sz w:val="24"/>
          <w:szCs w:val="23"/>
        </w:rPr>
        <w:t>na Ata Final do Processo Seletivo n°</w:t>
      </w:r>
      <w:r w:rsidR="0015018A">
        <w:rPr>
          <w:rFonts w:ascii="Arial Narrow" w:hAnsi="Arial Narrow"/>
          <w:sz w:val="24"/>
          <w:szCs w:val="23"/>
        </w:rPr>
        <w:t xml:space="preserve"> 01\2021 implicará n</w:t>
      </w:r>
      <w:r w:rsidR="00816726" w:rsidRPr="00231CB2">
        <w:rPr>
          <w:rFonts w:ascii="Arial Narrow" w:hAnsi="Arial Narrow"/>
          <w:sz w:val="24"/>
          <w:szCs w:val="23"/>
        </w:rPr>
        <w:t>a desclassificação automática, sendo que tais medidas</w:t>
      </w:r>
      <w:r w:rsidR="00231CB2">
        <w:rPr>
          <w:rFonts w:ascii="Arial Narrow" w:hAnsi="Arial Narrow"/>
          <w:sz w:val="24"/>
          <w:szCs w:val="23"/>
        </w:rPr>
        <w:t xml:space="preserve"> se fazem necessárias </w:t>
      </w:r>
      <w:r w:rsidR="00816726" w:rsidRPr="00231CB2">
        <w:rPr>
          <w:rFonts w:ascii="Arial Narrow" w:hAnsi="Arial Narrow"/>
          <w:sz w:val="24"/>
          <w:szCs w:val="23"/>
        </w:rPr>
        <w:t>frente á necessidade do atendimento profissional junto ao setor competente.</w:t>
      </w:r>
    </w:p>
    <w:p w:rsidR="007439B0" w:rsidRPr="00231CB2" w:rsidRDefault="007439B0" w:rsidP="007439B0">
      <w:pPr>
        <w:pStyle w:val="Cabealho"/>
        <w:tabs>
          <w:tab w:val="left" w:pos="1843"/>
          <w:tab w:val="left" w:pos="3544"/>
          <w:tab w:val="left" w:pos="3828"/>
          <w:tab w:val="left" w:pos="3969"/>
        </w:tabs>
        <w:spacing w:line="276" w:lineRule="auto"/>
        <w:ind w:firstLine="2268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7439B0" w:rsidP="00BB5DAF">
      <w:pPr>
        <w:pStyle w:val="Cabealho"/>
        <w:tabs>
          <w:tab w:val="clear" w:pos="4320"/>
          <w:tab w:val="clear" w:pos="8640"/>
          <w:tab w:val="left" w:pos="1843"/>
        </w:tabs>
        <w:ind w:left="2127" w:hanging="141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5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Esta Portaria entra em vigor na data de sua publicação.</w:t>
      </w:r>
    </w:p>
    <w:p w:rsidR="00816726" w:rsidRPr="00231CB2" w:rsidRDefault="00816726" w:rsidP="00BB5DAF">
      <w:pPr>
        <w:pStyle w:val="Cabealho"/>
        <w:tabs>
          <w:tab w:val="clear" w:pos="4320"/>
          <w:tab w:val="clear" w:pos="8640"/>
          <w:tab w:val="left" w:pos="1843"/>
        </w:tabs>
        <w:ind w:left="2268" w:hanging="141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7439B0" w:rsidP="00BB5DAF">
      <w:pPr>
        <w:pStyle w:val="Cabealho"/>
        <w:tabs>
          <w:tab w:val="clear" w:pos="4320"/>
          <w:tab w:val="clear" w:pos="8640"/>
          <w:tab w:val="left" w:pos="1843"/>
        </w:tabs>
        <w:ind w:left="2127" w:hanging="141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6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Revogam-se as disposições em contrário.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firstLine="3600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sz w:val="24"/>
          <w:szCs w:val="23"/>
        </w:rPr>
        <w:t xml:space="preserve">Gabinete do Prefeito </w:t>
      </w:r>
      <w:r w:rsidR="007439B0">
        <w:rPr>
          <w:rFonts w:ascii="Arial Narrow" w:hAnsi="Arial Narrow"/>
          <w:sz w:val="24"/>
          <w:szCs w:val="23"/>
        </w:rPr>
        <w:t xml:space="preserve">Municipal de Modelo </w:t>
      </w:r>
      <w:r w:rsidR="002461AB">
        <w:rPr>
          <w:rFonts w:ascii="Arial Narrow" w:hAnsi="Arial Narrow"/>
          <w:sz w:val="24"/>
          <w:szCs w:val="23"/>
        </w:rPr>
        <w:t>(SC), aos 02</w:t>
      </w:r>
      <w:r w:rsidRPr="00231CB2">
        <w:rPr>
          <w:rFonts w:ascii="Arial Narrow" w:hAnsi="Arial Narrow"/>
          <w:sz w:val="24"/>
          <w:szCs w:val="23"/>
        </w:rPr>
        <w:t xml:space="preserve"> de </w:t>
      </w:r>
      <w:r w:rsidR="002461AB">
        <w:rPr>
          <w:rFonts w:ascii="Arial Narrow" w:hAnsi="Arial Narrow"/>
          <w:sz w:val="24"/>
          <w:szCs w:val="23"/>
        </w:rPr>
        <w:t>junho</w:t>
      </w:r>
      <w:r w:rsidRPr="00231CB2">
        <w:rPr>
          <w:rFonts w:ascii="Arial Narrow" w:hAnsi="Arial Narrow"/>
          <w:sz w:val="24"/>
          <w:szCs w:val="23"/>
        </w:rPr>
        <w:t xml:space="preserve"> de 2021.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b/>
          <w:bCs/>
          <w:sz w:val="24"/>
          <w:szCs w:val="23"/>
        </w:rPr>
      </w:pPr>
      <w:r w:rsidRPr="00231CB2">
        <w:rPr>
          <w:rFonts w:ascii="Arial Narrow" w:hAnsi="Arial Narrow"/>
          <w:b/>
          <w:bCs/>
          <w:sz w:val="24"/>
          <w:szCs w:val="23"/>
        </w:rPr>
        <w:t xml:space="preserve"> 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both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>DIRCEU SILVEIRA</w:t>
      </w:r>
    </w:p>
    <w:p w:rsidR="00816726" w:rsidRPr="00231CB2" w:rsidRDefault="00816726" w:rsidP="007439B0">
      <w:pPr>
        <w:tabs>
          <w:tab w:val="left" w:pos="1843"/>
        </w:tabs>
        <w:jc w:val="both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 xml:space="preserve">PREFEITO MUNICIPAL </w:t>
      </w: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szCs w:val="23"/>
        </w:rPr>
        <w:t>Registrado e publicado na data supra:</w:t>
      </w: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>CLEBER EBERHART</w:t>
      </w:r>
    </w:p>
    <w:p w:rsidR="00816726" w:rsidRPr="00231CB2" w:rsidRDefault="00816726" w:rsidP="00DB5C2B">
      <w:pPr>
        <w:tabs>
          <w:tab w:val="left" w:pos="1843"/>
        </w:tabs>
        <w:jc w:val="right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szCs w:val="23"/>
        </w:rPr>
        <w:t>Secretária de Administração e Fazenda</w:t>
      </w:r>
    </w:p>
    <w:sectPr w:rsidR="00816726" w:rsidRPr="00231CB2" w:rsidSect="00991518">
      <w:headerReference w:type="default" r:id="rId7"/>
      <w:footerReference w:type="even" r:id="rId8"/>
      <w:footerReference w:type="default" r:id="rId9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C5" w:rsidRDefault="00FA0FC5" w:rsidP="00971206">
      <w:r>
        <w:separator/>
      </w:r>
    </w:p>
  </w:endnote>
  <w:endnote w:type="continuationSeparator" w:id="1">
    <w:p w:rsidR="00FA0FC5" w:rsidRDefault="00FA0FC5" w:rsidP="0097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75" w:rsidRDefault="00920D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C75" w:rsidRDefault="00FA0FC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18" w:rsidRDefault="00FA0FC5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920D2C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920D2C" w:rsidRPr="00726C0A">
      <w:rPr>
        <w:rStyle w:val="Nmerodepgina"/>
        <w:rFonts w:ascii="Garamond" w:hAnsi="Garamond"/>
        <w:color w:val="000000"/>
      </w:rPr>
      <w:fldChar w:fldCharType="separate"/>
    </w:r>
    <w:r w:rsidR="00DB5C2B">
      <w:rPr>
        <w:rStyle w:val="Nmerodepgina"/>
        <w:rFonts w:ascii="Garamond" w:hAnsi="Garamond"/>
        <w:noProof/>
        <w:color w:val="000000"/>
      </w:rPr>
      <w:t>1</w:t>
    </w:r>
    <w:r w:rsidR="00920D2C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920D2C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920D2C" w:rsidRPr="00726C0A">
      <w:rPr>
        <w:rStyle w:val="Nmerodepgina"/>
        <w:rFonts w:ascii="Garamond" w:hAnsi="Garamond"/>
        <w:color w:val="000000"/>
      </w:rPr>
      <w:fldChar w:fldCharType="separate"/>
    </w:r>
    <w:r w:rsidR="00DB5C2B">
      <w:rPr>
        <w:rStyle w:val="Nmerodepgina"/>
        <w:rFonts w:ascii="Garamond" w:hAnsi="Garamond"/>
        <w:noProof/>
        <w:color w:val="000000"/>
      </w:rPr>
      <w:t>2</w:t>
    </w:r>
    <w:r w:rsidR="00920D2C" w:rsidRPr="00726C0A">
      <w:rPr>
        <w:rStyle w:val="Nmerodepgina"/>
        <w:rFonts w:ascii="Garamond" w:hAnsi="Garamond"/>
        <w:color w:val="000000"/>
      </w:rPr>
      <w:fldChar w:fldCharType="end"/>
    </w:r>
  </w:p>
  <w:p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:rsidR="00991518" w:rsidRDefault="00FA0F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C5" w:rsidRDefault="00FA0FC5" w:rsidP="00971206">
      <w:r>
        <w:separator/>
      </w:r>
    </w:p>
  </w:footnote>
  <w:footnote w:type="continuationSeparator" w:id="1">
    <w:p w:rsidR="00FA0FC5" w:rsidRDefault="00FA0FC5" w:rsidP="0097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75" w:rsidRDefault="00920D2C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w:pict>
        <v:line id="Line 2" o:spid="_x0000_s4098" style="position:absolute;left:0;text-align:left;z-index:251661312;visibility:visibl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<v:stroke startarrowwidth="narrow" startarrowlength="short" endarrowwidth="narrow" endarrowlength="short"/>
        </v:line>
      </w:pict>
    </w:r>
    <w:r>
      <w:rPr>
        <w:noProof/>
      </w:rPr>
      <w:pict>
        <v:rect id="Rectangle 1" o:spid="_x0000_s4097" style="position:absolute;left:0;text-align:left;margin-left:48.6pt;margin-top:13.95pt;width:661.8pt;height:6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<v:textbox inset="1pt,1pt,1pt,1pt">
            <w:txbxContent>
              <w:p w:rsidR="00383C75" w:rsidRPr="006043F1" w:rsidRDefault="00072ADA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 w:rsidRPr="006043F1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83C75" w:rsidRPr="006043F1" w:rsidRDefault="00072ADA">
                <w:pPr>
                  <w:rPr>
                    <w:rFonts w:ascii="Garamond" w:hAnsi="Garamond"/>
                    <w:b/>
                    <w:position w:val="-46"/>
                    <w:sz w:val="38"/>
                  </w:rPr>
                </w:pP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</w:t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392CAF">
                  <w:rPr>
                    <w:rFonts w:ascii="Garamond" w:hAnsi="Garamond"/>
                    <w:position w:val="-46"/>
                    <w:szCs w:val="24"/>
                  </w:rPr>
                  <w:t>CNPJ: 83.021.832/0001-11</w:t>
                </w:r>
              </w:p>
              <w:p w:rsidR="00383C75" w:rsidRDefault="00FA0FC5">
                <w:pPr>
                  <w:rPr>
                    <w:b/>
                    <w:position w:val="-46"/>
                    <w:sz w:val="38"/>
                  </w:rPr>
                </w:pPr>
              </w:p>
              <w:p w:rsidR="00383C75" w:rsidRDefault="00FA0FC5">
                <w:pPr>
                  <w:rPr>
                    <w:position w:val="8"/>
                  </w:rPr>
                </w:pPr>
              </w:p>
              <w:p w:rsidR="00383C75" w:rsidRDefault="00FA0FC5">
                <w:pPr>
                  <w:pStyle w:val="Ttulo7"/>
                </w:pPr>
              </w:p>
            </w:txbxContent>
          </v:textbox>
        </v:rect>
      </w:pict>
    </w:r>
    <w:r w:rsidR="00C24A47">
      <w:rPr>
        <w:noProof/>
      </w:rPr>
      <w:drawing>
        <wp:inline distT="0" distB="0" distL="0" distR="0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DCF"/>
    <w:multiLevelType w:val="hybridMultilevel"/>
    <w:tmpl w:val="4ECA0F40"/>
    <w:lvl w:ilvl="0" w:tplc="2F064908">
      <w:start w:val="1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322453C4"/>
    <w:multiLevelType w:val="hybridMultilevel"/>
    <w:tmpl w:val="DB64075E"/>
    <w:lvl w:ilvl="0" w:tplc="FD5C4DE6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53315805"/>
    <w:multiLevelType w:val="hybridMultilevel"/>
    <w:tmpl w:val="18A6DCC6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6E5A477F"/>
    <w:multiLevelType w:val="hybridMultilevel"/>
    <w:tmpl w:val="6ECAB032"/>
    <w:lvl w:ilvl="0" w:tplc="4410A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12B0"/>
    <w:rsid w:val="0000431F"/>
    <w:rsid w:val="00020A84"/>
    <w:rsid w:val="00072ADA"/>
    <w:rsid w:val="0008676F"/>
    <w:rsid w:val="0009734F"/>
    <w:rsid w:val="000E22F6"/>
    <w:rsid w:val="000E6FBE"/>
    <w:rsid w:val="000E71A3"/>
    <w:rsid w:val="00135A27"/>
    <w:rsid w:val="0015018A"/>
    <w:rsid w:val="00191F0A"/>
    <w:rsid w:val="001930D6"/>
    <w:rsid w:val="001B497B"/>
    <w:rsid w:val="001E4C18"/>
    <w:rsid w:val="00207920"/>
    <w:rsid w:val="00210A82"/>
    <w:rsid w:val="00231CB2"/>
    <w:rsid w:val="002325E7"/>
    <w:rsid w:val="002461AB"/>
    <w:rsid w:val="00270DB4"/>
    <w:rsid w:val="00273AA8"/>
    <w:rsid w:val="002C41A5"/>
    <w:rsid w:val="002F3FE1"/>
    <w:rsid w:val="00325AA0"/>
    <w:rsid w:val="00346E8D"/>
    <w:rsid w:val="003567B9"/>
    <w:rsid w:val="00372145"/>
    <w:rsid w:val="003A2F2C"/>
    <w:rsid w:val="003B7234"/>
    <w:rsid w:val="00410990"/>
    <w:rsid w:val="00422B97"/>
    <w:rsid w:val="00422EE7"/>
    <w:rsid w:val="00426755"/>
    <w:rsid w:val="0045387A"/>
    <w:rsid w:val="00465E22"/>
    <w:rsid w:val="004860F1"/>
    <w:rsid w:val="00497EED"/>
    <w:rsid w:val="004A1261"/>
    <w:rsid w:val="004A12B0"/>
    <w:rsid w:val="004D012F"/>
    <w:rsid w:val="00502A97"/>
    <w:rsid w:val="00536F18"/>
    <w:rsid w:val="005424DC"/>
    <w:rsid w:val="00580355"/>
    <w:rsid w:val="005918E7"/>
    <w:rsid w:val="005D6C3B"/>
    <w:rsid w:val="0064153B"/>
    <w:rsid w:val="006803DC"/>
    <w:rsid w:val="006845D0"/>
    <w:rsid w:val="00690028"/>
    <w:rsid w:val="006A229A"/>
    <w:rsid w:val="006C43FC"/>
    <w:rsid w:val="006E4454"/>
    <w:rsid w:val="007439B0"/>
    <w:rsid w:val="00751B7D"/>
    <w:rsid w:val="0078748A"/>
    <w:rsid w:val="007B1937"/>
    <w:rsid w:val="007B638D"/>
    <w:rsid w:val="007E168A"/>
    <w:rsid w:val="00802050"/>
    <w:rsid w:val="00813832"/>
    <w:rsid w:val="00816726"/>
    <w:rsid w:val="0082617A"/>
    <w:rsid w:val="00892D52"/>
    <w:rsid w:val="00896080"/>
    <w:rsid w:val="008A4C18"/>
    <w:rsid w:val="008A6EE0"/>
    <w:rsid w:val="00920D2C"/>
    <w:rsid w:val="00951B43"/>
    <w:rsid w:val="00971206"/>
    <w:rsid w:val="00971689"/>
    <w:rsid w:val="00973720"/>
    <w:rsid w:val="0098384B"/>
    <w:rsid w:val="009F6840"/>
    <w:rsid w:val="009F6ED7"/>
    <w:rsid w:val="00A01E37"/>
    <w:rsid w:val="00A20456"/>
    <w:rsid w:val="00A617B7"/>
    <w:rsid w:val="00A61936"/>
    <w:rsid w:val="00AA5CA5"/>
    <w:rsid w:val="00AB311B"/>
    <w:rsid w:val="00BB5DAF"/>
    <w:rsid w:val="00BC289A"/>
    <w:rsid w:val="00BC4648"/>
    <w:rsid w:val="00BD0343"/>
    <w:rsid w:val="00BF6BF1"/>
    <w:rsid w:val="00C03EA9"/>
    <w:rsid w:val="00C24A47"/>
    <w:rsid w:val="00C57BD2"/>
    <w:rsid w:val="00C65D11"/>
    <w:rsid w:val="00C7584E"/>
    <w:rsid w:val="00CC503B"/>
    <w:rsid w:val="00CD10DD"/>
    <w:rsid w:val="00D12CFC"/>
    <w:rsid w:val="00D549B4"/>
    <w:rsid w:val="00D56F11"/>
    <w:rsid w:val="00DA5CA4"/>
    <w:rsid w:val="00DB38B3"/>
    <w:rsid w:val="00DB5C2B"/>
    <w:rsid w:val="00DB7B4C"/>
    <w:rsid w:val="00DD25F9"/>
    <w:rsid w:val="00DD5F76"/>
    <w:rsid w:val="00DE4632"/>
    <w:rsid w:val="00E106EE"/>
    <w:rsid w:val="00E372EF"/>
    <w:rsid w:val="00E37B6F"/>
    <w:rsid w:val="00E43F7F"/>
    <w:rsid w:val="00E7344A"/>
    <w:rsid w:val="00E77D3F"/>
    <w:rsid w:val="00EF2518"/>
    <w:rsid w:val="00F654E9"/>
    <w:rsid w:val="00FA0F0D"/>
    <w:rsid w:val="00FA0FC5"/>
    <w:rsid w:val="00FB390D"/>
    <w:rsid w:val="00FC120E"/>
    <w:rsid w:val="00FD7EE9"/>
    <w:rsid w:val="00FE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87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16726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3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unhideWhenUsed/>
    <w:rsid w:val="00E3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2021-05-27T18:22:00Z</cp:lastPrinted>
  <dcterms:created xsi:type="dcterms:W3CDTF">2021-06-02T17:39:00Z</dcterms:created>
  <dcterms:modified xsi:type="dcterms:W3CDTF">2021-06-02T20:15:00Z</dcterms:modified>
</cp:coreProperties>
</file>