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34138" w14:textId="77777777" w:rsidR="004C73E6" w:rsidRPr="00241FC7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3B14BE">
        <w:rPr>
          <w:rFonts w:ascii="Arial Narrow" w:hAnsi="Arial Narrow"/>
          <w:sz w:val="24"/>
          <w:szCs w:val="24"/>
        </w:rPr>
        <w:t xml:space="preserve">                                    </w:t>
      </w:r>
      <w:r w:rsidRPr="003B14BE">
        <w:rPr>
          <w:rFonts w:ascii="Arial Narrow" w:hAnsi="Arial Narrow"/>
          <w:sz w:val="24"/>
          <w:szCs w:val="24"/>
        </w:rPr>
        <w:tab/>
      </w:r>
      <w:r w:rsidRPr="00241FC7">
        <w:rPr>
          <w:b/>
          <w:bCs/>
          <w:sz w:val="24"/>
          <w:szCs w:val="24"/>
          <w:u w:val="single"/>
        </w:rPr>
        <w:t xml:space="preserve">PORTARIA Nº </w:t>
      </w:r>
      <w:r w:rsidR="00EC01F3">
        <w:rPr>
          <w:b/>
          <w:bCs/>
          <w:sz w:val="24"/>
          <w:szCs w:val="24"/>
          <w:u w:val="single"/>
        </w:rPr>
        <w:t>024</w:t>
      </w:r>
      <w:r w:rsidR="005F49D2" w:rsidRPr="00241FC7">
        <w:rPr>
          <w:b/>
          <w:bCs/>
          <w:sz w:val="24"/>
          <w:szCs w:val="24"/>
          <w:u w:val="single"/>
        </w:rPr>
        <w:t>/2021</w:t>
      </w:r>
      <w:r w:rsidR="0028183D">
        <w:rPr>
          <w:b/>
          <w:bCs/>
          <w:sz w:val="24"/>
          <w:szCs w:val="24"/>
          <w:u w:val="single"/>
        </w:rPr>
        <w:t>,</w:t>
      </w:r>
      <w:r w:rsidR="005F49D2" w:rsidRPr="00241FC7">
        <w:rPr>
          <w:b/>
          <w:bCs/>
          <w:sz w:val="24"/>
          <w:szCs w:val="24"/>
          <w:u w:val="single"/>
        </w:rPr>
        <w:t xml:space="preserve"> </w:t>
      </w:r>
      <w:r w:rsidRPr="00241FC7">
        <w:rPr>
          <w:b/>
          <w:bCs/>
          <w:sz w:val="24"/>
          <w:szCs w:val="24"/>
          <w:u w:val="single"/>
        </w:rPr>
        <w:t xml:space="preserve"> DE </w:t>
      </w:r>
      <w:r w:rsidR="00EC01F3">
        <w:rPr>
          <w:b/>
          <w:bCs/>
          <w:sz w:val="24"/>
          <w:szCs w:val="24"/>
          <w:u w:val="single"/>
        </w:rPr>
        <w:t>01</w:t>
      </w:r>
      <w:r w:rsidR="006B48CF">
        <w:rPr>
          <w:b/>
          <w:bCs/>
          <w:sz w:val="24"/>
          <w:szCs w:val="24"/>
          <w:u w:val="single"/>
        </w:rPr>
        <w:t>°</w:t>
      </w:r>
      <w:r w:rsidRPr="00241FC7">
        <w:rPr>
          <w:b/>
          <w:bCs/>
          <w:sz w:val="24"/>
          <w:szCs w:val="24"/>
          <w:u w:val="single"/>
        </w:rPr>
        <w:t xml:space="preserve"> DE </w:t>
      </w:r>
      <w:r w:rsidR="00EC01F3">
        <w:rPr>
          <w:b/>
          <w:bCs/>
          <w:sz w:val="24"/>
          <w:szCs w:val="24"/>
          <w:u w:val="single"/>
        </w:rPr>
        <w:t>MARÇO</w:t>
      </w:r>
      <w:r w:rsidR="000020CC" w:rsidRPr="00241FC7">
        <w:rPr>
          <w:b/>
          <w:bCs/>
          <w:sz w:val="24"/>
          <w:szCs w:val="24"/>
          <w:u w:val="single"/>
        </w:rPr>
        <w:t xml:space="preserve"> </w:t>
      </w:r>
      <w:r w:rsidR="005F49D2" w:rsidRPr="00241FC7">
        <w:rPr>
          <w:b/>
          <w:bCs/>
          <w:sz w:val="24"/>
          <w:szCs w:val="24"/>
          <w:u w:val="single"/>
        </w:rPr>
        <w:t>DE 2021</w:t>
      </w:r>
      <w:r w:rsidRPr="00241FC7">
        <w:rPr>
          <w:b/>
          <w:bCs/>
          <w:sz w:val="24"/>
          <w:szCs w:val="24"/>
          <w:u w:val="single"/>
        </w:rPr>
        <w:t>.</w:t>
      </w:r>
    </w:p>
    <w:p w14:paraId="1EB9BC77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14:paraId="567FE0C5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241FC7">
        <w:rPr>
          <w:b/>
          <w:bCs/>
          <w:sz w:val="24"/>
          <w:szCs w:val="24"/>
        </w:rPr>
        <w:t>DISPÕE SOBRE</w:t>
      </w:r>
      <w:r w:rsidR="001D127A" w:rsidRPr="00241FC7">
        <w:rPr>
          <w:b/>
          <w:bCs/>
          <w:sz w:val="24"/>
          <w:szCs w:val="24"/>
        </w:rPr>
        <w:t xml:space="preserve"> CONCESSÃO DE FÉRIAS A</w:t>
      </w:r>
      <w:r w:rsidR="00483255">
        <w:rPr>
          <w:b/>
          <w:bCs/>
          <w:sz w:val="24"/>
          <w:szCs w:val="24"/>
        </w:rPr>
        <w:t>OS</w:t>
      </w:r>
      <w:r w:rsidR="000020CC" w:rsidRPr="00241FC7">
        <w:rPr>
          <w:b/>
          <w:bCs/>
          <w:sz w:val="24"/>
          <w:szCs w:val="24"/>
        </w:rPr>
        <w:t xml:space="preserve"> SERVIDOR</w:t>
      </w:r>
      <w:r w:rsidR="00483255">
        <w:rPr>
          <w:b/>
          <w:bCs/>
          <w:sz w:val="24"/>
          <w:szCs w:val="24"/>
        </w:rPr>
        <w:t>ES PÚBLICOS</w:t>
      </w:r>
      <w:r w:rsidR="006F73BB">
        <w:rPr>
          <w:b/>
          <w:bCs/>
          <w:sz w:val="24"/>
          <w:szCs w:val="24"/>
        </w:rPr>
        <w:t xml:space="preserve"> MUNICIPA</w:t>
      </w:r>
      <w:r w:rsidR="00483255">
        <w:rPr>
          <w:b/>
          <w:bCs/>
          <w:sz w:val="24"/>
          <w:szCs w:val="24"/>
        </w:rPr>
        <w:t>IS</w:t>
      </w:r>
      <w:r w:rsidR="00EF1BD4">
        <w:rPr>
          <w:b/>
          <w:bCs/>
          <w:sz w:val="24"/>
          <w:szCs w:val="24"/>
        </w:rPr>
        <w:t xml:space="preserve"> QUE ABRANGEM O GRUPO DE RISCO DA COVID-19</w:t>
      </w:r>
      <w:r w:rsidRPr="00241FC7">
        <w:rPr>
          <w:b/>
          <w:bCs/>
          <w:sz w:val="24"/>
          <w:szCs w:val="24"/>
        </w:rPr>
        <w:t>, CONFORME ESPECIFICA E DÁ OUTRAS PROVIDÊNCIAS.</w:t>
      </w:r>
    </w:p>
    <w:p w14:paraId="02DEC09C" w14:textId="77777777" w:rsidR="004C73E6" w:rsidRPr="00241FC7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14:paraId="368FC863" w14:textId="77777777" w:rsidR="004C73E6" w:rsidRPr="00241FC7" w:rsidRDefault="00C15D99" w:rsidP="004C73E6">
      <w:pPr>
        <w:ind w:left="3119"/>
        <w:jc w:val="both"/>
      </w:pPr>
      <w:r w:rsidRPr="00241FC7">
        <w:rPr>
          <w:b/>
        </w:rPr>
        <w:t>DIRCEU SILVEIRA</w:t>
      </w:r>
      <w:r w:rsidR="004C73E6" w:rsidRPr="00241FC7">
        <w:rPr>
          <w:b/>
        </w:rPr>
        <w:t xml:space="preserve">, </w:t>
      </w:r>
      <w:r w:rsidR="004C73E6" w:rsidRPr="00241FC7">
        <w:t>Prefeito Municipal</w:t>
      </w:r>
      <w:r w:rsidR="004C73E6" w:rsidRPr="00241FC7">
        <w:rPr>
          <w:bCs/>
        </w:rPr>
        <w:t xml:space="preserve"> de Modelo,</w:t>
      </w:r>
      <w:r w:rsidR="004C73E6" w:rsidRPr="00241FC7">
        <w:t xml:space="preserve"> Estado de Santa Catarina, no uso das atribuições legais, em especial conforme Lei Orgânica Municipal, Leis Municipais nºs: 971/90, 1.513/2002, 1.906/2010, 2397/2019 e demais normas legais que dispõe sobre a matéria,</w:t>
      </w:r>
    </w:p>
    <w:p w14:paraId="45073BC8" w14:textId="77777777" w:rsidR="004C73E6" w:rsidRPr="00241FC7" w:rsidRDefault="00F324CE" w:rsidP="004C73E6">
      <w:pPr>
        <w:ind w:left="3119"/>
        <w:jc w:val="both"/>
      </w:pPr>
      <w:r w:rsidRPr="0028183D">
        <w:rPr>
          <w:b/>
        </w:rPr>
        <w:t>Considerando</w:t>
      </w:r>
      <w:r w:rsidRPr="00241FC7">
        <w:t xml:space="preserve"> </w:t>
      </w:r>
      <w:r w:rsidR="00EC01F3">
        <w:t>a Portaria n° 23/2021</w:t>
      </w:r>
      <w:r w:rsidR="004C73E6" w:rsidRPr="00241FC7">
        <w:t>,</w:t>
      </w:r>
      <w:r w:rsidR="00EC01F3">
        <w:t xml:space="preserve"> </w:t>
      </w:r>
      <w:r w:rsidR="00EC01F3" w:rsidRPr="00EC01F3">
        <w:t>que c</w:t>
      </w:r>
      <w:r w:rsidR="00EC01F3">
        <w:t>oncede</w:t>
      </w:r>
      <w:r w:rsidR="00EC01F3" w:rsidRPr="00EC01F3">
        <w:t xml:space="preserve"> afastamento imediato a partir de 01.03.2021, por prazo indeterminado, aos</w:t>
      </w:r>
      <w:r w:rsidR="006E1272">
        <w:t xml:space="preserve"> </w:t>
      </w:r>
      <w:r w:rsidR="00EC01F3" w:rsidRPr="00EC01F3">
        <w:t>(as) Servidores</w:t>
      </w:r>
      <w:r w:rsidR="006E1272">
        <w:t xml:space="preserve"> </w:t>
      </w:r>
      <w:r w:rsidR="00EC01F3" w:rsidRPr="00EC01F3">
        <w:t>(as) Municipais que abrangem o Grupo de Risco da COVID-19</w:t>
      </w:r>
    </w:p>
    <w:p w14:paraId="418D52E1" w14:textId="77777777" w:rsidR="004C73E6" w:rsidRPr="00241FC7" w:rsidRDefault="004C73E6" w:rsidP="004C73E6">
      <w:pPr>
        <w:ind w:left="3119"/>
        <w:jc w:val="both"/>
      </w:pPr>
    </w:p>
    <w:p w14:paraId="65B158CE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241FC7">
        <w:rPr>
          <w:b/>
          <w:bCs/>
          <w:sz w:val="24"/>
          <w:szCs w:val="24"/>
        </w:rPr>
        <w:t>RESOLVE:</w:t>
      </w:r>
    </w:p>
    <w:p w14:paraId="5FA8B339" w14:textId="77777777" w:rsidR="00CB2BCE" w:rsidRPr="00241FC7" w:rsidRDefault="00CB2BCE" w:rsidP="00050E07">
      <w:pPr>
        <w:pStyle w:val="NormalWeb"/>
        <w:ind w:firstLine="2977"/>
      </w:pPr>
      <w:r w:rsidRPr="00050E07">
        <w:rPr>
          <w:b/>
        </w:rPr>
        <w:t>Art. 1º</w:t>
      </w:r>
      <w:r w:rsidRPr="00241FC7">
        <w:t xml:space="preserve"> - </w:t>
      </w:r>
      <w:r w:rsidR="006F73BB">
        <w:t>Fica</w:t>
      </w:r>
      <w:r w:rsidR="00EC01F3">
        <w:t>m</w:t>
      </w:r>
      <w:r w:rsidRPr="00241FC7">
        <w:t xml:space="preserve"> </w:t>
      </w:r>
      <w:r w:rsidR="006F73BB">
        <w:t>concedida</w:t>
      </w:r>
      <w:r w:rsidR="00EC01F3">
        <w:t>s</w:t>
      </w:r>
      <w:r w:rsidRPr="00241FC7">
        <w:t xml:space="preserve"> </w:t>
      </w:r>
      <w:r w:rsidR="000F11AC" w:rsidRPr="00241FC7">
        <w:t>a</w:t>
      </w:r>
      <w:r w:rsidR="00EC01F3">
        <w:t>os Servidores Públicos Municipais relacionados</w:t>
      </w:r>
      <w:r w:rsidR="006F73BB">
        <w:t xml:space="preserve"> </w:t>
      </w:r>
      <w:r w:rsidRPr="00241FC7">
        <w:t>abaixo, férias a que faz jus, conforme recibo de férias anexo na pasta funcional.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28"/>
        <w:gridCol w:w="2511"/>
        <w:gridCol w:w="3050"/>
      </w:tblGrid>
      <w:tr w:rsidR="00CB2BCE" w:rsidRPr="00241FC7" w14:paraId="1D9EC17C" w14:textId="77777777" w:rsidTr="00241FC7">
        <w:tc>
          <w:tcPr>
            <w:tcW w:w="4077" w:type="dxa"/>
          </w:tcPr>
          <w:p w14:paraId="65F06A1F" w14:textId="77777777" w:rsidR="00CB2BCE" w:rsidRPr="00241FC7" w:rsidRDefault="00CB2BCE" w:rsidP="00CB2BCE">
            <w:pPr>
              <w:pStyle w:val="NormalWeb"/>
              <w:rPr>
                <w:b/>
                <w:sz w:val="20"/>
              </w:rPr>
            </w:pPr>
            <w:r w:rsidRPr="00241FC7">
              <w:rPr>
                <w:b/>
                <w:color w:val="000000"/>
                <w:sz w:val="20"/>
                <w:szCs w:val="27"/>
              </w:rPr>
              <w:t>SERVIDOR/</w:t>
            </w:r>
            <w:r w:rsidR="00241FC7">
              <w:rPr>
                <w:b/>
                <w:color w:val="000000"/>
                <w:sz w:val="20"/>
                <w:szCs w:val="27"/>
              </w:rPr>
              <w:t>(</w:t>
            </w:r>
            <w:r w:rsidRPr="00241FC7">
              <w:rPr>
                <w:b/>
                <w:color w:val="000000"/>
                <w:sz w:val="20"/>
                <w:szCs w:val="27"/>
              </w:rPr>
              <w:t>MATRÍCULA</w:t>
            </w:r>
            <w:r w:rsidR="00241FC7">
              <w:rPr>
                <w:b/>
                <w:color w:val="000000"/>
                <w:sz w:val="20"/>
                <w:szCs w:val="27"/>
              </w:rPr>
              <w:t>)</w:t>
            </w:r>
          </w:p>
        </w:tc>
        <w:tc>
          <w:tcPr>
            <w:tcW w:w="2552" w:type="dxa"/>
          </w:tcPr>
          <w:p w14:paraId="53240DFD" w14:textId="77777777" w:rsidR="00CB2BCE" w:rsidRPr="00241FC7" w:rsidRDefault="00CB2BCE" w:rsidP="00CB2BCE">
            <w:pPr>
              <w:pStyle w:val="NormalWeb"/>
              <w:rPr>
                <w:b/>
                <w:sz w:val="20"/>
              </w:rPr>
            </w:pPr>
            <w:r w:rsidRPr="00241FC7">
              <w:rPr>
                <w:b/>
                <w:color w:val="000000"/>
                <w:sz w:val="20"/>
                <w:szCs w:val="27"/>
              </w:rPr>
              <w:t>PERÍODO AQUISITIVO</w:t>
            </w:r>
          </w:p>
        </w:tc>
        <w:tc>
          <w:tcPr>
            <w:tcW w:w="3110" w:type="dxa"/>
          </w:tcPr>
          <w:p w14:paraId="29397DE0" w14:textId="77777777" w:rsidR="00CB2BCE" w:rsidRPr="00241FC7" w:rsidRDefault="00CB2BCE" w:rsidP="00CB2BCE">
            <w:pPr>
              <w:pStyle w:val="NormalWeb"/>
              <w:rPr>
                <w:b/>
                <w:sz w:val="20"/>
              </w:rPr>
            </w:pPr>
            <w:r w:rsidRPr="00241FC7">
              <w:rPr>
                <w:b/>
                <w:color w:val="000000"/>
                <w:sz w:val="20"/>
                <w:szCs w:val="27"/>
              </w:rPr>
              <w:t>PERÍODO DE CONCESSÃO</w:t>
            </w:r>
          </w:p>
        </w:tc>
      </w:tr>
      <w:tr w:rsidR="00CB2BCE" w:rsidRPr="00241FC7" w14:paraId="07B23E3A" w14:textId="77777777" w:rsidTr="00241FC7">
        <w:tc>
          <w:tcPr>
            <w:tcW w:w="4077" w:type="dxa"/>
          </w:tcPr>
          <w:p w14:paraId="6E7173FB" w14:textId="77777777" w:rsidR="00CB2BCE" w:rsidRPr="00241FC7" w:rsidRDefault="00417117" w:rsidP="00417117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Agostinho Soares</w:t>
            </w:r>
            <w:r w:rsidR="003F48F3" w:rsidRPr="00241FC7">
              <w:rPr>
                <w:sz w:val="20"/>
              </w:rPr>
              <w:t xml:space="preserve"> (</w:t>
            </w:r>
            <w:r>
              <w:rPr>
                <w:sz w:val="20"/>
              </w:rPr>
              <w:t>833-8</w:t>
            </w:r>
            <w:r w:rsidR="003F48F3" w:rsidRPr="00241FC7">
              <w:rPr>
                <w:sz w:val="20"/>
              </w:rPr>
              <w:t>)</w:t>
            </w:r>
            <w:r w:rsidR="00CB2BCE" w:rsidRPr="00241FC7">
              <w:rPr>
                <w:sz w:val="20"/>
              </w:rPr>
              <w:t xml:space="preserve"> </w:t>
            </w:r>
          </w:p>
        </w:tc>
        <w:tc>
          <w:tcPr>
            <w:tcW w:w="2552" w:type="dxa"/>
          </w:tcPr>
          <w:p w14:paraId="117B5E65" w14:textId="77777777" w:rsidR="00CB2BCE" w:rsidRPr="00241FC7" w:rsidRDefault="00417117" w:rsidP="00417117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03.07.2019</w:t>
            </w:r>
            <w:r w:rsidR="00094AF2">
              <w:rPr>
                <w:sz w:val="20"/>
              </w:rPr>
              <w:t xml:space="preserve"> a </w:t>
            </w:r>
            <w:r>
              <w:rPr>
                <w:sz w:val="20"/>
              </w:rPr>
              <w:t>02.07.20</w:t>
            </w:r>
            <w:r w:rsidR="00CB2BCE" w:rsidRPr="00241FC7">
              <w:rPr>
                <w:sz w:val="20"/>
              </w:rPr>
              <w:t>2</w:t>
            </w:r>
            <w:r w:rsidR="00094AF2">
              <w:rPr>
                <w:sz w:val="20"/>
              </w:rPr>
              <w:t>0</w:t>
            </w:r>
          </w:p>
        </w:tc>
        <w:tc>
          <w:tcPr>
            <w:tcW w:w="3110" w:type="dxa"/>
          </w:tcPr>
          <w:p w14:paraId="44E1060F" w14:textId="77777777" w:rsidR="00CB2BCE" w:rsidRPr="00241FC7" w:rsidRDefault="00094AF2" w:rsidP="00CB2BCE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01.03.2021 a 15.03</w:t>
            </w:r>
            <w:r w:rsidR="003F48F3" w:rsidRPr="00241FC7">
              <w:rPr>
                <w:sz w:val="20"/>
              </w:rPr>
              <w:t xml:space="preserve">.2021 </w:t>
            </w:r>
            <w:r w:rsidR="00AC4DC5">
              <w:rPr>
                <w:sz w:val="20"/>
              </w:rPr>
              <w:t>(1</w:t>
            </w:r>
            <w:r>
              <w:rPr>
                <w:sz w:val="20"/>
              </w:rPr>
              <w:t>5</w:t>
            </w:r>
            <w:r w:rsidR="00CB2BCE" w:rsidRPr="00241FC7">
              <w:rPr>
                <w:sz w:val="20"/>
              </w:rPr>
              <w:t xml:space="preserve"> dias)</w:t>
            </w:r>
          </w:p>
        </w:tc>
      </w:tr>
      <w:tr w:rsidR="00EC01F3" w:rsidRPr="00241FC7" w14:paraId="7FC97C76" w14:textId="77777777" w:rsidTr="00241FC7">
        <w:tc>
          <w:tcPr>
            <w:tcW w:w="4077" w:type="dxa"/>
          </w:tcPr>
          <w:p w14:paraId="5C09E334" w14:textId="77777777" w:rsidR="00EC01F3" w:rsidRDefault="00417117" w:rsidP="00094AF2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Eri Evaldo Simão (129-5)</w:t>
            </w:r>
          </w:p>
        </w:tc>
        <w:tc>
          <w:tcPr>
            <w:tcW w:w="2552" w:type="dxa"/>
          </w:tcPr>
          <w:p w14:paraId="025E1B36" w14:textId="77777777" w:rsidR="00EC01F3" w:rsidRDefault="00417117" w:rsidP="00094AF2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01.04.2020 a 31.03.2021</w:t>
            </w:r>
          </w:p>
        </w:tc>
        <w:tc>
          <w:tcPr>
            <w:tcW w:w="3110" w:type="dxa"/>
          </w:tcPr>
          <w:p w14:paraId="6F468782" w14:textId="77777777" w:rsidR="00EC01F3" w:rsidRDefault="00EC01F3" w:rsidP="00CB2BCE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01.03.2021 a 15.03</w:t>
            </w:r>
            <w:r w:rsidRPr="00241FC7">
              <w:rPr>
                <w:sz w:val="20"/>
              </w:rPr>
              <w:t xml:space="preserve">.2021 </w:t>
            </w:r>
            <w:r>
              <w:rPr>
                <w:sz w:val="20"/>
              </w:rPr>
              <w:t>(15</w:t>
            </w:r>
            <w:r w:rsidRPr="00241FC7">
              <w:rPr>
                <w:sz w:val="20"/>
              </w:rPr>
              <w:t xml:space="preserve"> dias)</w:t>
            </w:r>
          </w:p>
        </w:tc>
      </w:tr>
      <w:tr w:rsidR="00EC01F3" w:rsidRPr="00241FC7" w14:paraId="523B34A4" w14:textId="77777777" w:rsidTr="00241FC7">
        <w:tc>
          <w:tcPr>
            <w:tcW w:w="4077" w:type="dxa"/>
          </w:tcPr>
          <w:p w14:paraId="6FB8C3E9" w14:textId="77777777" w:rsidR="00EC01F3" w:rsidRDefault="00417117" w:rsidP="00094AF2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Jorge Luiz Varnier (291-7)</w:t>
            </w:r>
          </w:p>
        </w:tc>
        <w:tc>
          <w:tcPr>
            <w:tcW w:w="2552" w:type="dxa"/>
          </w:tcPr>
          <w:p w14:paraId="1E40A407" w14:textId="4C6B34FA" w:rsidR="00EC01F3" w:rsidRDefault="00417117" w:rsidP="00094AF2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05.02.202</w:t>
            </w:r>
            <w:r w:rsidR="00E3158B">
              <w:rPr>
                <w:sz w:val="20"/>
              </w:rPr>
              <w:t>0</w:t>
            </w:r>
            <w:r>
              <w:rPr>
                <w:sz w:val="20"/>
              </w:rPr>
              <w:t xml:space="preserve"> a 04.02.2021</w:t>
            </w:r>
          </w:p>
        </w:tc>
        <w:tc>
          <w:tcPr>
            <w:tcW w:w="3110" w:type="dxa"/>
          </w:tcPr>
          <w:p w14:paraId="30E1670D" w14:textId="77777777" w:rsidR="00EC01F3" w:rsidRDefault="00EC01F3" w:rsidP="00CB2BCE">
            <w:pPr>
              <w:pStyle w:val="NormalWeb"/>
              <w:rPr>
                <w:sz w:val="20"/>
              </w:rPr>
            </w:pPr>
            <w:r>
              <w:rPr>
                <w:sz w:val="20"/>
              </w:rPr>
              <w:t>01.03.2021 a 15.03</w:t>
            </w:r>
            <w:r w:rsidRPr="00241FC7">
              <w:rPr>
                <w:sz w:val="20"/>
              </w:rPr>
              <w:t xml:space="preserve">.2021 </w:t>
            </w:r>
            <w:r>
              <w:rPr>
                <w:sz w:val="20"/>
              </w:rPr>
              <w:t>(15</w:t>
            </w:r>
            <w:r w:rsidRPr="00241FC7">
              <w:rPr>
                <w:sz w:val="20"/>
              </w:rPr>
              <w:t xml:space="preserve"> dias)</w:t>
            </w:r>
          </w:p>
        </w:tc>
      </w:tr>
    </w:tbl>
    <w:p w14:paraId="445F4607" w14:textId="77777777" w:rsidR="004C73E6" w:rsidRPr="00241FC7" w:rsidRDefault="004C73E6" w:rsidP="00F324CE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14:paraId="160E5B34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sz w:val="24"/>
          <w:szCs w:val="24"/>
        </w:rPr>
      </w:pPr>
      <w:r w:rsidRPr="00050E07">
        <w:rPr>
          <w:b/>
          <w:sz w:val="24"/>
          <w:szCs w:val="24"/>
        </w:rPr>
        <w:t>Art. 2º</w:t>
      </w:r>
      <w:r w:rsidRPr="00241FC7">
        <w:rPr>
          <w:sz w:val="24"/>
          <w:szCs w:val="24"/>
        </w:rPr>
        <w:t xml:space="preserve"> - Esta Portaria entra em vigor na data de sua publicação.</w:t>
      </w:r>
    </w:p>
    <w:p w14:paraId="3FCD9981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2832"/>
        <w:jc w:val="both"/>
        <w:rPr>
          <w:sz w:val="24"/>
          <w:szCs w:val="24"/>
        </w:rPr>
      </w:pPr>
      <w:r w:rsidRPr="00241FC7">
        <w:rPr>
          <w:sz w:val="24"/>
          <w:szCs w:val="24"/>
        </w:rPr>
        <w:t xml:space="preserve"> </w:t>
      </w:r>
    </w:p>
    <w:p w14:paraId="4D86CBDE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firstLine="3119"/>
        <w:rPr>
          <w:sz w:val="24"/>
          <w:szCs w:val="24"/>
        </w:rPr>
      </w:pPr>
      <w:r w:rsidRPr="00050E07">
        <w:rPr>
          <w:b/>
          <w:sz w:val="24"/>
          <w:szCs w:val="24"/>
        </w:rPr>
        <w:t>Art. 3º</w:t>
      </w:r>
      <w:r w:rsidRPr="00241FC7">
        <w:rPr>
          <w:sz w:val="24"/>
          <w:szCs w:val="24"/>
        </w:rPr>
        <w:t xml:space="preserve"> - Revogam-se as disposições em contrário.</w:t>
      </w:r>
    </w:p>
    <w:p w14:paraId="4747F3F7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14:paraId="2E672F49" w14:textId="77777777" w:rsidR="004C73E6" w:rsidRPr="00241FC7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14:paraId="478DD438" w14:textId="77777777" w:rsidR="005F49D2" w:rsidRPr="00241FC7" w:rsidRDefault="005F49D2" w:rsidP="005F49D2">
      <w:pPr>
        <w:pStyle w:val="Cabealho"/>
        <w:jc w:val="both"/>
        <w:rPr>
          <w:sz w:val="24"/>
          <w:szCs w:val="24"/>
        </w:rPr>
      </w:pPr>
      <w:r w:rsidRPr="00241FC7">
        <w:rPr>
          <w:sz w:val="24"/>
          <w:szCs w:val="24"/>
        </w:rPr>
        <w:t xml:space="preserve">Gabinete do Prefeito Municipal de Modelo, </w:t>
      </w:r>
      <w:r w:rsidR="006E1272">
        <w:rPr>
          <w:sz w:val="24"/>
          <w:szCs w:val="24"/>
        </w:rPr>
        <w:t>01</w:t>
      </w:r>
      <w:r w:rsidRPr="00241FC7">
        <w:rPr>
          <w:sz w:val="24"/>
          <w:szCs w:val="24"/>
        </w:rPr>
        <w:t xml:space="preserve"> de </w:t>
      </w:r>
      <w:r w:rsidR="006E1272">
        <w:rPr>
          <w:sz w:val="24"/>
          <w:szCs w:val="24"/>
        </w:rPr>
        <w:t>março</w:t>
      </w:r>
      <w:r w:rsidRPr="00241FC7">
        <w:rPr>
          <w:sz w:val="24"/>
          <w:szCs w:val="24"/>
        </w:rPr>
        <w:t xml:space="preserve"> de 2021.</w:t>
      </w:r>
    </w:p>
    <w:p w14:paraId="271333E0" w14:textId="77777777" w:rsidR="005F49D2" w:rsidRPr="00241FC7" w:rsidRDefault="005F49D2" w:rsidP="005F49D2">
      <w:pPr>
        <w:pStyle w:val="Cabealho"/>
        <w:jc w:val="both"/>
        <w:rPr>
          <w:sz w:val="24"/>
          <w:szCs w:val="24"/>
        </w:rPr>
      </w:pPr>
    </w:p>
    <w:p w14:paraId="26B9CF73" w14:textId="77777777" w:rsidR="005F49D2" w:rsidRPr="00241FC7" w:rsidRDefault="005F49D2" w:rsidP="005F49D2">
      <w:pPr>
        <w:pStyle w:val="Cabealho"/>
        <w:jc w:val="both"/>
        <w:rPr>
          <w:sz w:val="24"/>
          <w:szCs w:val="24"/>
        </w:rPr>
      </w:pPr>
    </w:p>
    <w:p w14:paraId="415835A9" w14:textId="77777777" w:rsidR="005F49D2" w:rsidRPr="00241FC7" w:rsidRDefault="005F49D2" w:rsidP="005F49D2">
      <w:pPr>
        <w:pStyle w:val="Cabealho"/>
        <w:jc w:val="both"/>
        <w:rPr>
          <w:b/>
          <w:sz w:val="22"/>
        </w:rPr>
      </w:pPr>
      <w:r w:rsidRPr="00241FC7">
        <w:rPr>
          <w:b/>
          <w:sz w:val="22"/>
        </w:rPr>
        <w:t>DIRCEU SILVEIRA</w:t>
      </w:r>
    </w:p>
    <w:p w14:paraId="700F67CA" w14:textId="77777777" w:rsidR="005F49D2" w:rsidRPr="00241FC7" w:rsidRDefault="005F49D2" w:rsidP="005F49D2">
      <w:pPr>
        <w:pStyle w:val="Cabealho"/>
        <w:jc w:val="both"/>
        <w:rPr>
          <w:b/>
          <w:sz w:val="22"/>
        </w:rPr>
      </w:pPr>
      <w:r w:rsidRPr="00241FC7">
        <w:rPr>
          <w:b/>
          <w:sz w:val="22"/>
        </w:rPr>
        <w:t>PREFEITO MUNICIPAL</w:t>
      </w:r>
    </w:p>
    <w:p w14:paraId="1A0D9098" w14:textId="77777777" w:rsidR="005F49D2" w:rsidRPr="00241FC7" w:rsidRDefault="005F49D2" w:rsidP="005F49D2">
      <w:pPr>
        <w:pStyle w:val="Cabealho"/>
        <w:jc w:val="both"/>
        <w:rPr>
          <w:b/>
        </w:rPr>
      </w:pPr>
    </w:p>
    <w:p w14:paraId="1570D364" w14:textId="77777777" w:rsidR="005F49D2" w:rsidRPr="00241FC7" w:rsidRDefault="005F49D2" w:rsidP="005F49D2">
      <w:pPr>
        <w:ind w:left="600"/>
        <w:jc w:val="both"/>
      </w:pPr>
    </w:p>
    <w:p w14:paraId="246A5156" w14:textId="77777777" w:rsidR="005F49D2" w:rsidRPr="00241FC7" w:rsidRDefault="005F49D2" w:rsidP="005F49D2">
      <w:pPr>
        <w:ind w:left="600"/>
        <w:jc w:val="both"/>
      </w:pPr>
    </w:p>
    <w:p w14:paraId="1DBF17F3" w14:textId="77777777" w:rsidR="005F49D2" w:rsidRPr="00241FC7" w:rsidRDefault="005F49D2" w:rsidP="005F49D2">
      <w:pPr>
        <w:jc w:val="right"/>
      </w:pPr>
      <w:r w:rsidRPr="00241FC7">
        <w:t>Registrada e publicada na data supra:</w:t>
      </w:r>
    </w:p>
    <w:p w14:paraId="47069899" w14:textId="77777777" w:rsidR="005F49D2" w:rsidRPr="00241FC7" w:rsidRDefault="005F49D2" w:rsidP="005F49D2">
      <w:pPr>
        <w:jc w:val="right"/>
      </w:pPr>
    </w:p>
    <w:p w14:paraId="6318FED2" w14:textId="77777777" w:rsidR="005F49D2" w:rsidRPr="00241FC7" w:rsidRDefault="005F49D2" w:rsidP="005F49D2">
      <w:pPr>
        <w:jc w:val="right"/>
      </w:pPr>
    </w:p>
    <w:p w14:paraId="50F4A4F1" w14:textId="77777777" w:rsidR="005F49D2" w:rsidRPr="00241FC7" w:rsidRDefault="005F49D2" w:rsidP="005F49D2">
      <w:pPr>
        <w:jc w:val="right"/>
        <w:rPr>
          <w:b/>
        </w:rPr>
      </w:pPr>
      <w:r w:rsidRPr="00241FC7">
        <w:rPr>
          <w:b/>
        </w:rPr>
        <w:t>CLEBER EBERHART</w:t>
      </w:r>
    </w:p>
    <w:p w14:paraId="5468858B" w14:textId="77777777" w:rsidR="005F49D2" w:rsidRPr="00241FC7" w:rsidRDefault="005F49D2" w:rsidP="005F49D2">
      <w:pPr>
        <w:jc w:val="right"/>
        <w:rPr>
          <w:b/>
        </w:rPr>
      </w:pPr>
      <w:r w:rsidRPr="00241FC7">
        <w:t>Secretário de Administração e Fazenda</w:t>
      </w:r>
    </w:p>
    <w:p w14:paraId="48D81716" w14:textId="77777777" w:rsidR="002325E7" w:rsidRDefault="002325E7" w:rsidP="004C73E6">
      <w:pPr>
        <w:jc w:val="right"/>
      </w:pPr>
    </w:p>
    <w:sectPr w:rsidR="002325E7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57E59" w14:textId="77777777" w:rsidR="00504990" w:rsidRDefault="00504990" w:rsidP="00FA2710">
      <w:r>
        <w:separator/>
      </w:r>
    </w:p>
  </w:endnote>
  <w:endnote w:type="continuationSeparator" w:id="0">
    <w:p w14:paraId="21CEF97D" w14:textId="77777777" w:rsidR="00504990" w:rsidRDefault="00504990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5D17" w14:textId="77777777" w:rsidR="003217D5" w:rsidRDefault="00EE27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CF2EAB" w14:textId="77777777" w:rsidR="003217D5" w:rsidRDefault="0050499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4BE1B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EE274C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EE274C" w:rsidRPr="00734839">
      <w:rPr>
        <w:rStyle w:val="Nmerodepgina"/>
        <w:rFonts w:ascii="Garamond" w:hAnsi="Garamond"/>
        <w:color w:val="000000"/>
      </w:rPr>
      <w:fldChar w:fldCharType="separate"/>
    </w:r>
    <w:r w:rsidR="006B48CF">
      <w:rPr>
        <w:rStyle w:val="Nmerodepgina"/>
        <w:rFonts w:ascii="Garamond" w:hAnsi="Garamond"/>
        <w:noProof/>
        <w:color w:val="000000"/>
      </w:rPr>
      <w:t>1</w:t>
    </w:r>
    <w:r w:rsidR="00EE274C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EE274C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EE274C" w:rsidRPr="00734839">
      <w:rPr>
        <w:rStyle w:val="Nmerodepgina"/>
        <w:rFonts w:ascii="Garamond" w:hAnsi="Garamond"/>
        <w:color w:val="000000"/>
      </w:rPr>
      <w:fldChar w:fldCharType="separate"/>
    </w:r>
    <w:r w:rsidR="006B48CF">
      <w:rPr>
        <w:rStyle w:val="Nmerodepgina"/>
        <w:rFonts w:ascii="Garamond" w:hAnsi="Garamond"/>
        <w:noProof/>
        <w:color w:val="000000"/>
      </w:rPr>
      <w:t>1</w:t>
    </w:r>
    <w:r w:rsidR="00EE274C" w:rsidRPr="00734839">
      <w:rPr>
        <w:rStyle w:val="Nmerodepgina"/>
        <w:rFonts w:ascii="Garamond" w:hAnsi="Garamond"/>
        <w:color w:val="000000"/>
      </w:rPr>
      <w:fldChar w:fldCharType="end"/>
    </w:r>
  </w:p>
  <w:p w14:paraId="405DFA42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705697E8" w14:textId="77777777" w:rsidR="003217D5" w:rsidRDefault="00504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227B8" w14:textId="77777777" w:rsidR="00504990" w:rsidRDefault="00504990" w:rsidP="00FA2710">
      <w:r>
        <w:separator/>
      </w:r>
    </w:p>
  </w:footnote>
  <w:footnote w:type="continuationSeparator" w:id="0">
    <w:p w14:paraId="62E29AA9" w14:textId="77777777" w:rsidR="00504990" w:rsidRDefault="00504990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1827" w14:textId="1924936D" w:rsidR="003217D5" w:rsidRDefault="00132B8E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B3E852" wp14:editId="69A5CFDF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8A313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6454F20E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29D70157" w14:textId="77777777" w:rsidR="003217D5" w:rsidRDefault="00504990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385B42EB" w14:textId="77777777" w:rsidR="003217D5" w:rsidRDefault="00504990">
                          <w:pPr>
                            <w:rPr>
                              <w:position w:val="8"/>
                            </w:rPr>
                          </w:pPr>
                        </w:p>
                        <w:p w14:paraId="202302D2" w14:textId="77777777" w:rsidR="003217D5" w:rsidRDefault="00504990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B3E852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36B8A313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6454F20E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29D70157" w14:textId="77777777" w:rsidR="003217D5" w:rsidRDefault="004E2BD9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385B42EB" w14:textId="77777777" w:rsidR="003217D5" w:rsidRDefault="004E2BD9">
                    <w:pPr>
                      <w:rPr>
                        <w:position w:val="8"/>
                      </w:rPr>
                    </w:pPr>
                  </w:p>
                  <w:p w14:paraId="202302D2" w14:textId="77777777" w:rsidR="003217D5" w:rsidRDefault="004E2BD9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E47EF6" wp14:editId="7F546431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D679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1E76FCB" wp14:editId="51033B82">
          <wp:extent cx="942975" cy="1019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46EB2"/>
    <w:rsid w:val="00050E07"/>
    <w:rsid w:val="000569C7"/>
    <w:rsid w:val="00080E11"/>
    <w:rsid w:val="00082FF3"/>
    <w:rsid w:val="00094AF2"/>
    <w:rsid w:val="000F11AC"/>
    <w:rsid w:val="00132B8E"/>
    <w:rsid w:val="00160205"/>
    <w:rsid w:val="001C09E3"/>
    <w:rsid w:val="001D127A"/>
    <w:rsid w:val="002325E7"/>
    <w:rsid w:val="00241FC7"/>
    <w:rsid w:val="0028183D"/>
    <w:rsid w:val="002A2554"/>
    <w:rsid w:val="002F3FE1"/>
    <w:rsid w:val="003F2777"/>
    <w:rsid w:val="003F48F3"/>
    <w:rsid w:val="00417117"/>
    <w:rsid w:val="00483255"/>
    <w:rsid w:val="004A1261"/>
    <w:rsid w:val="004C73E6"/>
    <w:rsid w:val="004D4D05"/>
    <w:rsid w:val="004D7E37"/>
    <w:rsid w:val="004E2BD9"/>
    <w:rsid w:val="00504990"/>
    <w:rsid w:val="00597ADE"/>
    <w:rsid w:val="005C3F56"/>
    <w:rsid w:val="005F49D2"/>
    <w:rsid w:val="00690028"/>
    <w:rsid w:val="006A6729"/>
    <w:rsid w:val="006B48CF"/>
    <w:rsid w:val="006E1272"/>
    <w:rsid w:val="006F2F4D"/>
    <w:rsid w:val="006F73BB"/>
    <w:rsid w:val="007E082A"/>
    <w:rsid w:val="00802050"/>
    <w:rsid w:val="008456EC"/>
    <w:rsid w:val="008A6EE0"/>
    <w:rsid w:val="00A617B7"/>
    <w:rsid w:val="00A6394C"/>
    <w:rsid w:val="00A92246"/>
    <w:rsid w:val="00AC4DC5"/>
    <w:rsid w:val="00B04512"/>
    <w:rsid w:val="00B74EB7"/>
    <w:rsid w:val="00B80F8D"/>
    <w:rsid w:val="00BC4648"/>
    <w:rsid w:val="00C15D99"/>
    <w:rsid w:val="00CB2BCE"/>
    <w:rsid w:val="00CD10DD"/>
    <w:rsid w:val="00CE071D"/>
    <w:rsid w:val="00DB38B3"/>
    <w:rsid w:val="00E106EE"/>
    <w:rsid w:val="00E279D4"/>
    <w:rsid w:val="00E3158B"/>
    <w:rsid w:val="00EC01F3"/>
    <w:rsid w:val="00EE1174"/>
    <w:rsid w:val="00EE274C"/>
    <w:rsid w:val="00EF1BD4"/>
    <w:rsid w:val="00F324CE"/>
    <w:rsid w:val="00F57838"/>
    <w:rsid w:val="00F72734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7D654"/>
  <w15:docId w15:val="{ECA5FD1F-175E-43C6-B443-E926613D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  <w:style w:type="paragraph" w:styleId="NormalWeb">
    <w:name w:val="Normal (Web)"/>
    <w:basedOn w:val="Normal"/>
    <w:uiPriority w:val="99"/>
    <w:unhideWhenUsed/>
    <w:rsid w:val="00CB2BC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CB2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2021-02-26T18:54:00Z</cp:lastPrinted>
  <dcterms:created xsi:type="dcterms:W3CDTF">2021-03-02T20:47:00Z</dcterms:created>
  <dcterms:modified xsi:type="dcterms:W3CDTF">2021-03-02T20:49:00Z</dcterms:modified>
</cp:coreProperties>
</file>