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923" w14:textId="57C7D155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11ED8741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DECRETO Nº </w:t>
      </w:r>
      <w:r w:rsidR="00961AA8">
        <w:rPr>
          <w:rFonts w:ascii="Tahoma" w:hAnsi="Tahoma" w:cs="Tahoma"/>
          <w:b/>
        </w:rPr>
        <w:t>02</w:t>
      </w:r>
      <w:r w:rsidR="00CE4029">
        <w:rPr>
          <w:rFonts w:ascii="Tahoma" w:hAnsi="Tahoma" w:cs="Tahoma"/>
          <w:b/>
        </w:rPr>
        <w:t>5</w:t>
      </w:r>
      <w:r w:rsidRPr="00EF60E9">
        <w:rPr>
          <w:rFonts w:ascii="Tahoma" w:hAnsi="Tahoma" w:cs="Tahoma"/>
          <w:b/>
        </w:rPr>
        <w:t xml:space="preserve">/2021, DE </w:t>
      </w:r>
      <w:r w:rsidR="005A5779">
        <w:rPr>
          <w:rFonts w:ascii="Tahoma" w:hAnsi="Tahoma" w:cs="Tahoma"/>
          <w:b/>
        </w:rPr>
        <w:t>11</w:t>
      </w:r>
      <w:r w:rsidRPr="00EF60E9">
        <w:rPr>
          <w:rFonts w:ascii="Tahoma" w:hAnsi="Tahoma" w:cs="Tahoma"/>
          <w:b/>
        </w:rPr>
        <w:t xml:space="preserve">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50B1DA82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CE4029">
        <w:rPr>
          <w:rFonts w:ascii="Tahoma" w:hAnsi="Tahoma" w:cs="Tahoma"/>
          <w:b/>
        </w:rPr>
        <w:t>DAVID KLEIN</w:t>
      </w:r>
      <w:r w:rsidR="005A5779" w:rsidRPr="009C741C">
        <w:rPr>
          <w:rFonts w:ascii="Tahoma" w:hAnsi="Tahoma" w:cs="Tahoma"/>
          <w:b/>
        </w:rPr>
        <w:t xml:space="preserve"> </w:t>
      </w:r>
      <w:r w:rsidRPr="009C741C">
        <w:rPr>
          <w:rFonts w:ascii="Tahoma" w:hAnsi="Tahoma" w:cs="Tahoma"/>
          <w:b/>
        </w:rPr>
        <w:t xml:space="preserve">PARA O CARGO </w:t>
      </w:r>
      <w:r w:rsidR="00B675E4">
        <w:rPr>
          <w:rFonts w:ascii="Tahoma" w:hAnsi="Tahoma" w:cs="Tahoma"/>
          <w:b/>
        </w:rPr>
        <w:t xml:space="preserve">DE </w:t>
      </w:r>
      <w:r w:rsidR="00CE4029">
        <w:rPr>
          <w:rFonts w:ascii="Tahoma" w:hAnsi="Tahoma" w:cs="Tahoma"/>
          <w:b/>
        </w:rPr>
        <w:t>ASSESSOR GERAL DE PLANEJAMENTO</w:t>
      </w:r>
      <w:r w:rsidR="004E7252" w:rsidRPr="006E4EE7">
        <w:rPr>
          <w:rFonts w:ascii="Tahoma" w:hAnsi="Tahoma" w:cs="Tahoma"/>
          <w:b/>
        </w:rPr>
        <w:t>,</w:t>
      </w:r>
      <w:r w:rsidR="004E7252"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0069F185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Art. </w:t>
      </w:r>
      <w:r w:rsidRPr="00476CD9">
        <w:rPr>
          <w:rFonts w:ascii="Tahoma" w:hAnsi="Tahoma" w:cs="Tahoma"/>
          <w:b/>
        </w:rPr>
        <w:t>1º</w:t>
      </w:r>
      <w:r w:rsidRPr="00476CD9">
        <w:rPr>
          <w:rFonts w:ascii="Tahoma" w:hAnsi="Tahoma" w:cs="Tahoma"/>
          <w:bCs/>
        </w:rPr>
        <w:t xml:space="preserve"> - Fica </w:t>
      </w:r>
      <w:r w:rsidR="009C741C" w:rsidRPr="00476CD9">
        <w:rPr>
          <w:rFonts w:ascii="Tahoma" w:hAnsi="Tahoma" w:cs="Tahoma"/>
          <w:bCs/>
        </w:rPr>
        <w:t>nomead</w:t>
      </w:r>
      <w:r w:rsidR="00476CD9">
        <w:rPr>
          <w:rFonts w:ascii="Tahoma" w:hAnsi="Tahoma" w:cs="Tahoma"/>
          <w:bCs/>
        </w:rPr>
        <w:t>a</w:t>
      </w:r>
      <w:r w:rsidR="006E4EE7" w:rsidRPr="00476CD9">
        <w:rPr>
          <w:rFonts w:ascii="Tahoma" w:hAnsi="Tahoma" w:cs="Tahoma"/>
          <w:bCs/>
        </w:rPr>
        <w:t>,</w:t>
      </w:r>
      <w:r w:rsidRPr="00476CD9">
        <w:rPr>
          <w:rFonts w:ascii="Tahoma" w:hAnsi="Tahoma" w:cs="Tahoma"/>
          <w:bCs/>
        </w:rPr>
        <w:t xml:space="preserve"> a partir desta data</w:t>
      </w:r>
      <w:r w:rsidR="006E4EE7" w:rsidRPr="00476CD9">
        <w:rPr>
          <w:rFonts w:ascii="Tahoma" w:hAnsi="Tahoma" w:cs="Tahoma"/>
          <w:bCs/>
        </w:rPr>
        <w:t>,</w:t>
      </w:r>
      <w:r w:rsidR="009C741C" w:rsidRPr="00476CD9">
        <w:rPr>
          <w:rFonts w:ascii="Tahoma" w:hAnsi="Tahoma" w:cs="Tahoma"/>
          <w:bCs/>
        </w:rPr>
        <w:t xml:space="preserve"> </w:t>
      </w:r>
      <w:r w:rsidR="00CE4029">
        <w:rPr>
          <w:rFonts w:ascii="Tahoma" w:hAnsi="Tahoma" w:cs="Tahoma"/>
          <w:b/>
        </w:rPr>
        <w:t>DAVID KLEIN</w:t>
      </w:r>
      <w:r w:rsidR="0028703C" w:rsidRPr="0028703C">
        <w:rPr>
          <w:rFonts w:ascii="Tahoma" w:hAnsi="Tahoma" w:cs="Tahoma"/>
          <w:bCs/>
        </w:rPr>
        <w:t xml:space="preserve">, portador do CPF nº </w:t>
      </w:r>
      <w:r w:rsidR="00CE4029">
        <w:rPr>
          <w:rFonts w:ascii="Tahoma" w:hAnsi="Tahoma" w:cs="Tahoma"/>
          <w:bCs/>
        </w:rPr>
        <w:t>326.720.800-97</w:t>
      </w:r>
      <w:r w:rsidR="008A4365">
        <w:rPr>
          <w:rFonts w:ascii="Tahoma" w:hAnsi="Tahoma" w:cs="Tahoma"/>
          <w:bCs/>
        </w:rPr>
        <w:t>,</w:t>
      </w:r>
      <w:r w:rsidR="00476CD9" w:rsidRPr="00476CD9">
        <w:rPr>
          <w:rFonts w:ascii="Tahoma" w:hAnsi="Tahoma" w:cs="Tahoma"/>
          <w:bCs/>
        </w:rPr>
        <w:t xml:space="preserve"> para desempenho do cargo em comissão de </w:t>
      </w:r>
      <w:r w:rsidR="00CE4029">
        <w:rPr>
          <w:rFonts w:ascii="Tahoma" w:hAnsi="Tahoma" w:cs="Tahoma"/>
          <w:b/>
        </w:rPr>
        <w:t>ASSESSOR GERAL DE PLANEJAMENTO</w:t>
      </w:r>
      <w:r w:rsidR="0028703C" w:rsidRPr="0028703C">
        <w:rPr>
          <w:rFonts w:ascii="Tahoma" w:hAnsi="Tahoma" w:cs="Tahoma"/>
          <w:bCs/>
        </w:rPr>
        <w:t xml:space="preserve">, fixada a sua lotação no Departamento </w:t>
      </w:r>
      <w:r w:rsidR="00CE4029">
        <w:rPr>
          <w:rFonts w:ascii="Tahoma" w:hAnsi="Tahoma" w:cs="Tahoma"/>
          <w:bCs/>
        </w:rPr>
        <w:t>de Administração e Fazenda</w:t>
      </w:r>
      <w:r w:rsidR="00476CD9">
        <w:rPr>
          <w:rFonts w:ascii="Tahoma" w:hAnsi="Tahoma" w:cs="Tahoma"/>
          <w:bCs/>
        </w:rPr>
        <w:t xml:space="preserve">, </w:t>
      </w:r>
      <w:r w:rsidR="006E4EE7" w:rsidRPr="00476CD9">
        <w:rPr>
          <w:rFonts w:ascii="Tahoma" w:hAnsi="Tahoma" w:cs="Tahoma"/>
          <w:bCs/>
        </w:rPr>
        <w:t>de conformidade com as disposições legais</w:t>
      </w:r>
      <w:r w:rsidRPr="00476CD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22B97B0F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CE4029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servidor nomead</w:t>
      </w:r>
      <w:r w:rsidR="008F4903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CE4029">
        <w:rPr>
          <w:rFonts w:ascii="Tahoma" w:hAnsi="Tahoma" w:cs="Tahoma"/>
          <w:bCs/>
        </w:rPr>
        <w:t>9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597FE8D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C70F03">
        <w:rPr>
          <w:rFonts w:ascii="Tahoma" w:hAnsi="Tahoma" w:cs="Tahoma"/>
          <w:bCs/>
        </w:rPr>
        <w:t>11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14D956D5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C70F03">
        <w:rPr>
          <w:rFonts w:ascii="Tahoma" w:hAnsi="Tahoma" w:cs="Tahoma"/>
          <w:bCs/>
        </w:rPr>
        <w:t>11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65665F7E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236A4A3A" w14:textId="3FAE6AA9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213EBC33" w14:textId="77777777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0E4D91B" w:rsidR="00D73CA2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1669D5B3" w14:textId="77777777" w:rsidR="00C70F03" w:rsidRPr="0053786E" w:rsidRDefault="00C70F03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592FD46C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961AA8">
        <w:rPr>
          <w:rFonts w:ascii="Tahoma" w:hAnsi="Tahoma" w:cs="Tahoma"/>
          <w:b/>
        </w:rPr>
        <w:t>0</w:t>
      </w:r>
      <w:r w:rsidR="00C70F03">
        <w:rPr>
          <w:rFonts w:ascii="Tahoma" w:hAnsi="Tahoma" w:cs="Tahoma"/>
          <w:b/>
        </w:rPr>
        <w:t>1</w:t>
      </w:r>
      <w:r w:rsidR="00CE4029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4736F5BC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 w:rsidR="00961AA8">
        <w:rPr>
          <w:rFonts w:ascii="Tahoma" w:hAnsi="Tahoma" w:cs="Tahoma"/>
          <w:b/>
        </w:rPr>
        <w:t>02</w:t>
      </w:r>
      <w:r w:rsidR="00CE4029">
        <w:rPr>
          <w:rFonts w:ascii="Tahoma" w:hAnsi="Tahoma" w:cs="Tahoma"/>
          <w:b/>
        </w:rPr>
        <w:t>5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07C66B9E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CE4029">
        <w:rPr>
          <w:rFonts w:ascii="Tahoma" w:hAnsi="Tahoma" w:cs="Tahoma"/>
          <w:b/>
        </w:rPr>
        <w:t>ASSESSOR GERAL DE PLANEJAMENTO</w:t>
      </w:r>
      <w:r w:rsidR="00961AA8" w:rsidRPr="0028703C">
        <w:rPr>
          <w:rFonts w:ascii="Tahoma" w:hAnsi="Tahoma" w:cs="Tahoma"/>
          <w:bCs/>
        </w:rPr>
        <w:t xml:space="preserve">, </w:t>
      </w:r>
      <w:r w:rsidR="00CE4029">
        <w:rPr>
          <w:rFonts w:ascii="Tahoma" w:hAnsi="Tahoma" w:cs="Tahoma"/>
          <w:bCs/>
        </w:rPr>
        <w:t>no Departamento de Administração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4A34A82E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CE4029">
        <w:rPr>
          <w:rFonts w:ascii="Tahoma" w:hAnsi="Tahoma" w:cs="Tahoma"/>
        </w:rPr>
        <w:t>o</w:t>
      </w:r>
      <w:r w:rsidRPr="00D274C8">
        <w:rPr>
          <w:rFonts w:ascii="Tahoma" w:hAnsi="Tahoma" w:cs="Tahoma"/>
        </w:rPr>
        <w:t xml:space="preserve"> Senhor </w:t>
      </w:r>
      <w:r w:rsidR="00CE4029">
        <w:rPr>
          <w:rFonts w:ascii="Tahoma" w:hAnsi="Tahoma" w:cs="Tahoma"/>
          <w:b/>
        </w:rPr>
        <w:t>DAVID KLEIN</w:t>
      </w:r>
      <w:r w:rsidR="00CE4029" w:rsidRPr="0028703C">
        <w:rPr>
          <w:rFonts w:ascii="Tahoma" w:hAnsi="Tahoma" w:cs="Tahoma"/>
          <w:bCs/>
        </w:rPr>
        <w:t xml:space="preserve">, portadora do CPF nº </w:t>
      </w:r>
      <w:r w:rsidR="00CE4029">
        <w:rPr>
          <w:rFonts w:ascii="Tahoma" w:hAnsi="Tahoma" w:cs="Tahoma"/>
          <w:bCs/>
        </w:rPr>
        <w:t>326.720.800-97</w:t>
      </w:r>
      <w:r w:rsidRPr="00D274C8">
        <w:rPr>
          <w:rFonts w:ascii="Tahoma" w:hAnsi="Tahoma" w:cs="Tahoma"/>
        </w:rPr>
        <w:t xml:space="preserve">, a fim de tomar posse no cargo de </w:t>
      </w:r>
      <w:r w:rsidR="00CE4029">
        <w:rPr>
          <w:rFonts w:ascii="Tahoma" w:hAnsi="Tahoma" w:cs="Tahoma"/>
          <w:b/>
        </w:rPr>
        <w:t>ASSESSOR GERAL DE PLANEJAMENTO</w:t>
      </w:r>
      <w:r w:rsidR="00CE4029" w:rsidRPr="0028703C">
        <w:rPr>
          <w:rFonts w:ascii="Tahoma" w:hAnsi="Tahoma" w:cs="Tahoma"/>
          <w:bCs/>
        </w:rPr>
        <w:t xml:space="preserve">, fixada a sua lotação no Departamento </w:t>
      </w:r>
      <w:r w:rsidR="00CE4029">
        <w:rPr>
          <w:rFonts w:ascii="Tahoma" w:hAnsi="Tahoma" w:cs="Tahoma"/>
          <w:bCs/>
        </w:rPr>
        <w:t>de Administração e Fazenda</w:t>
      </w:r>
      <w:r w:rsidR="0028703C">
        <w:rPr>
          <w:rFonts w:ascii="Tahoma" w:hAnsi="Tahoma" w:cs="Tahoma"/>
          <w:bCs/>
        </w:rPr>
        <w:t>,</w:t>
      </w:r>
      <w:r w:rsidR="0028703C" w:rsidRPr="00D274C8">
        <w:rPr>
          <w:rFonts w:ascii="Tahoma" w:hAnsi="Tahoma" w:cs="Tahoma"/>
        </w:rPr>
        <w:t xml:space="preserve"> </w:t>
      </w:r>
      <w:r w:rsidRPr="00D274C8">
        <w:rPr>
          <w:rFonts w:ascii="Tahoma" w:hAnsi="Tahoma" w:cs="Tahoma"/>
        </w:rPr>
        <w:t xml:space="preserve">conforme nomeação de que dispõe o Decreto nº </w:t>
      </w:r>
      <w:r w:rsidR="00961AA8">
        <w:rPr>
          <w:rFonts w:ascii="Tahoma" w:hAnsi="Tahoma" w:cs="Tahoma"/>
        </w:rPr>
        <w:t>02</w:t>
      </w:r>
      <w:r w:rsidR="00CE4029">
        <w:rPr>
          <w:rFonts w:ascii="Tahoma" w:hAnsi="Tahoma" w:cs="Tahoma"/>
        </w:rPr>
        <w:t>5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C70F03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Nada mais a constar, lavrou-se o presente Termo de Posse que vai assinado pelas partes</w:t>
      </w:r>
      <w:r w:rsidR="00961AA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6E1E355A" w:rsidR="00F6206F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C70F03">
        <w:rPr>
          <w:rFonts w:ascii="Tahoma" w:hAnsi="Tahoma" w:cs="Tahoma"/>
        </w:rPr>
        <w:t>11</w:t>
      </w:r>
      <w:r>
        <w:rPr>
          <w:rFonts w:ascii="Tahoma" w:hAnsi="Tahoma" w:cs="Tahoma"/>
        </w:rPr>
        <w:t xml:space="preserve"> de janeiro de 2021</w:t>
      </w:r>
    </w:p>
    <w:p w14:paraId="20453FE5" w14:textId="77777777" w:rsidR="00B675E4" w:rsidRPr="00D274C8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1D1103FE" w14:textId="40DF8ED9" w:rsidR="00F6206F" w:rsidRPr="00D274C8" w:rsidRDefault="00CE4029" w:rsidP="00F6206F">
      <w:p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DAVID KLEIN</w:t>
      </w:r>
      <w:r w:rsidR="00961AA8">
        <w:rPr>
          <w:rFonts w:ascii="Tahoma" w:hAnsi="Tahoma" w:cs="Tahoma"/>
          <w:bCs/>
        </w:rPr>
        <w:tab/>
      </w:r>
      <w:r w:rsidR="00961AA8">
        <w:rPr>
          <w:rFonts w:ascii="Tahoma" w:hAnsi="Tahoma" w:cs="Tahoma"/>
          <w:bCs/>
        </w:rPr>
        <w:tab/>
      </w:r>
      <w:r w:rsidR="00961AA8">
        <w:rPr>
          <w:rFonts w:ascii="Tahoma" w:hAnsi="Tahoma" w:cs="Tahoma"/>
          <w:bCs/>
        </w:rPr>
        <w:tab/>
      </w:r>
      <w:r w:rsidR="00C70F03">
        <w:rPr>
          <w:rFonts w:ascii="Tahoma" w:hAnsi="Tahoma" w:cs="Tahoma"/>
          <w:bCs/>
        </w:rPr>
        <w:tab/>
      </w:r>
      <w:r w:rsidR="00C70F03">
        <w:rPr>
          <w:rFonts w:ascii="Tahoma" w:hAnsi="Tahoma" w:cs="Tahoma"/>
          <w:bCs/>
        </w:rPr>
        <w:tab/>
      </w:r>
      <w:r w:rsidR="004E7252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8A4365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6F3AC6DE" w14:textId="5B77E396" w:rsidR="0041642A" w:rsidRDefault="00F6206F"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F3121" w14:textId="77777777" w:rsidR="009B5AEC" w:rsidRDefault="009B5AEC">
      <w:r>
        <w:separator/>
      </w:r>
    </w:p>
  </w:endnote>
  <w:endnote w:type="continuationSeparator" w:id="0">
    <w:p w14:paraId="00A46C11" w14:textId="77777777" w:rsidR="009B5AEC" w:rsidRDefault="009B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9B5A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9B5AEC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9B5AEC">
    <w:pPr>
      <w:pStyle w:val="Rodap"/>
    </w:pPr>
  </w:p>
  <w:p w14:paraId="7F8C6A9B" w14:textId="77777777" w:rsidR="00E625CB" w:rsidRDefault="009B5A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42A66" w14:textId="77777777" w:rsidR="009B5AEC" w:rsidRDefault="009B5AEC">
      <w:r>
        <w:separator/>
      </w:r>
    </w:p>
  </w:footnote>
  <w:footnote w:type="continuationSeparator" w:id="0">
    <w:p w14:paraId="121F3DDA" w14:textId="77777777" w:rsidR="009B5AEC" w:rsidRDefault="009B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9B5AEC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9B5AEC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9B5AEC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66A10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76CD9"/>
    <w:rsid w:val="00492E79"/>
    <w:rsid w:val="004A1257"/>
    <w:rsid w:val="004E7252"/>
    <w:rsid w:val="004F1A6D"/>
    <w:rsid w:val="00593F9D"/>
    <w:rsid w:val="00597FC2"/>
    <w:rsid w:val="005A5779"/>
    <w:rsid w:val="00606738"/>
    <w:rsid w:val="006E4EE7"/>
    <w:rsid w:val="00716B26"/>
    <w:rsid w:val="00881967"/>
    <w:rsid w:val="008A4365"/>
    <w:rsid w:val="008B0FCF"/>
    <w:rsid w:val="008F4903"/>
    <w:rsid w:val="00913AB4"/>
    <w:rsid w:val="00920A8B"/>
    <w:rsid w:val="00961AA8"/>
    <w:rsid w:val="00972E13"/>
    <w:rsid w:val="009B5AEC"/>
    <w:rsid w:val="009C741C"/>
    <w:rsid w:val="009F7B51"/>
    <w:rsid w:val="00A52905"/>
    <w:rsid w:val="00A830FC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CE4029"/>
    <w:rsid w:val="00D73CA2"/>
    <w:rsid w:val="00E04C68"/>
    <w:rsid w:val="00E34D4D"/>
    <w:rsid w:val="00E805DE"/>
    <w:rsid w:val="00EC2AB0"/>
    <w:rsid w:val="00EE7B97"/>
    <w:rsid w:val="00F32D18"/>
    <w:rsid w:val="00F6206F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2021-01-12T20:35:00Z</dcterms:created>
  <dcterms:modified xsi:type="dcterms:W3CDTF">2021-01-15T13:47:00Z</dcterms:modified>
</cp:coreProperties>
</file>