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0275" w14:textId="6B7D6D6E" w:rsidR="00C77414" w:rsidRPr="00A26F33" w:rsidRDefault="007C3095" w:rsidP="0095224D">
      <w:pPr>
        <w:pStyle w:val="Default"/>
        <w:tabs>
          <w:tab w:val="left" w:pos="851"/>
          <w:tab w:val="left" w:pos="1843"/>
        </w:tabs>
        <w:ind w:left="1701"/>
        <w:jc w:val="both"/>
        <w:rPr>
          <w:rFonts w:ascii="Tahoma" w:hAnsi="Tahoma" w:cs="Tahoma"/>
          <w:b/>
          <w:bCs/>
        </w:rPr>
      </w:pPr>
      <w:r w:rsidRPr="00A26F33">
        <w:rPr>
          <w:rFonts w:ascii="Tahoma" w:hAnsi="Tahoma" w:cs="Tahoma"/>
        </w:rPr>
        <w:tab/>
      </w:r>
      <w:r w:rsidRPr="00A26F33">
        <w:rPr>
          <w:rFonts w:ascii="Tahoma" w:hAnsi="Tahoma" w:cs="Tahoma"/>
          <w:b/>
          <w:bCs/>
        </w:rPr>
        <w:t xml:space="preserve">DECRETO Nº </w:t>
      </w:r>
      <w:r w:rsidR="004C56CF" w:rsidRPr="00A26F33">
        <w:rPr>
          <w:rFonts w:ascii="Tahoma" w:hAnsi="Tahoma" w:cs="Tahoma"/>
          <w:b/>
          <w:bCs/>
        </w:rPr>
        <w:t>0</w:t>
      </w:r>
      <w:r w:rsidR="00BD31A0">
        <w:rPr>
          <w:rFonts w:ascii="Tahoma" w:hAnsi="Tahoma" w:cs="Tahoma"/>
          <w:b/>
          <w:bCs/>
        </w:rPr>
        <w:t>42</w:t>
      </w:r>
      <w:r w:rsidRPr="00A26F33">
        <w:rPr>
          <w:rFonts w:ascii="Tahoma" w:hAnsi="Tahoma" w:cs="Tahoma"/>
          <w:b/>
          <w:bCs/>
        </w:rPr>
        <w:t>/202</w:t>
      </w:r>
      <w:r w:rsidR="004C56CF" w:rsidRPr="00A26F33">
        <w:rPr>
          <w:rFonts w:ascii="Tahoma" w:hAnsi="Tahoma" w:cs="Tahoma"/>
          <w:b/>
          <w:bCs/>
        </w:rPr>
        <w:t>1</w:t>
      </w:r>
      <w:r w:rsidRPr="00A26F33">
        <w:rPr>
          <w:rFonts w:ascii="Tahoma" w:hAnsi="Tahoma" w:cs="Tahoma"/>
          <w:b/>
          <w:bCs/>
        </w:rPr>
        <w:t xml:space="preserve"> DE </w:t>
      </w:r>
      <w:r w:rsidR="00BD31A0">
        <w:rPr>
          <w:rFonts w:ascii="Tahoma" w:hAnsi="Tahoma" w:cs="Tahoma"/>
          <w:b/>
          <w:bCs/>
        </w:rPr>
        <w:t>18 DE JANEIRO</w:t>
      </w:r>
      <w:r w:rsidR="004C56CF" w:rsidRPr="00A26F33">
        <w:rPr>
          <w:rFonts w:ascii="Tahoma" w:hAnsi="Tahoma" w:cs="Tahoma"/>
          <w:b/>
          <w:bCs/>
        </w:rPr>
        <w:t xml:space="preserve"> DE 2021</w:t>
      </w:r>
    </w:p>
    <w:p w14:paraId="3BBE0A5C" w14:textId="77777777" w:rsidR="00C77414" w:rsidRPr="00A26F33" w:rsidRDefault="00C77414" w:rsidP="0095224D">
      <w:pPr>
        <w:pStyle w:val="Default"/>
        <w:ind w:left="1843"/>
        <w:jc w:val="both"/>
        <w:rPr>
          <w:rFonts w:ascii="Tahoma" w:hAnsi="Tahoma" w:cs="Tahoma"/>
          <w:b/>
          <w:bCs/>
        </w:rPr>
      </w:pPr>
    </w:p>
    <w:p w14:paraId="04A04CAF" w14:textId="10EA5D77" w:rsidR="00AF1960" w:rsidRPr="0095224D" w:rsidRDefault="007C3095" w:rsidP="00BD31A0">
      <w:pPr>
        <w:pStyle w:val="Default"/>
        <w:ind w:left="1134"/>
        <w:jc w:val="both"/>
        <w:rPr>
          <w:rFonts w:ascii="Tahoma" w:hAnsi="Tahoma" w:cs="Tahoma"/>
          <w:b/>
          <w:bCs/>
        </w:rPr>
      </w:pPr>
      <w:r w:rsidRPr="0095224D">
        <w:rPr>
          <w:rFonts w:ascii="Tahoma" w:hAnsi="Tahoma" w:cs="Tahoma"/>
          <w:b/>
          <w:bCs/>
        </w:rPr>
        <w:t>DISP</w:t>
      </w:r>
      <w:r w:rsidR="00A26F33" w:rsidRPr="0095224D">
        <w:rPr>
          <w:rFonts w:ascii="Tahoma" w:hAnsi="Tahoma" w:cs="Tahoma"/>
          <w:b/>
          <w:bCs/>
        </w:rPr>
        <w:t>Õ</w:t>
      </w:r>
      <w:r w:rsidRPr="0095224D">
        <w:rPr>
          <w:rFonts w:ascii="Tahoma" w:hAnsi="Tahoma" w:cs="Tahoma"/>
          <w:b/>
          <w:bCs/>
        </w:rPr>
        <w:t xml:space="preserve">E SOBRE </w:t>
      </w:r>
      <w:r w:rsidR="00BD31A0">
        <w:rPr>
          <w:rFonts w:ascii="Tahoma" w:hAnsi="Tahoma" w:cs="Tahoma"/>
          <w:b/>
          <w:bCs/>
        </w:rPr>
        <w:t>CRIAÇÃO DE COMISSÃO ESPECIAL PARA ANÁLISE E AVALIAÇÃO DE CONTAS DA GESTÃO 2017</w:t>
      </w:r>
      <w:r w:rsidR="00BD31A0" w:rsidRPr="00BD31A0">
        <w:rPr>
          <w:rFonts w:ascii="Tahoma" w:hAnsi="Tahoma" w:cs="Tahoma"/>
          <w:b/>
          <w:bCs/>
        </w:rPr>
        <w:t>/</w:t>
      </w:r>
      <w:r w:rsidR="00BD31A0" w:rsidRPr="00BD31A0">
        <w:rPr>
          <w:rFonts w:ascii="Tahoma" w:hAnsi="Tahoma" w:cs="Tahoma"/>
          <w:b/>
          <w:bCs/>
        </w:rPr>
        <w:t>2020</w:t>
      </w:r>
      <w:r w:rsidR="003F35AE" w:rsidRPr="0095224D">
        <w:rPr>
          <w:rFonts w:ascii="Tahoma" w:hAnsi="Tahoma" w:cs="Tahoma"/>
          <w:b/>
          <w:bCs/>
        </w:rPr>
        <w:t xml:space="preserve">, </w:t>
      </w:r>
      <w:r w:rsidRPr="0095224D">
        <w:rPr>
          <w:rFonts w:ascii="Tahoma" w:hAnsi="Tahoma" w:cs="Tahoma"/>
          <w:b/>
          <w:bCs/>
        </w:rPr>
        <w:t xml:space="preserve">CONFORME ESPECIFICA E DÁ OUTRAS PROVIDÊNCIAS. </w:t>
      </w:r>
    </w:p>
    <w:p w14:paraId="08FA43B7" w14:textId="77777777" w:rsidR="0095224D" w:rsidRDefault="0095224D" w:rsidP="0095224D">
      <w:pPr>
        <w:spacing w:after="0" w:line="240" w:lineRule="auto"/>
        <w:ind w:firstLine="1134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76476DA" w14:textId="4AF28665" w:rsidR="004C56CF" w:rsidRDefault="004C56CF" w:rsidP="0095224D">
      <w:pPr>
        <w:spacing w:after="0" w:line="240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b/>
          <w:bCs/>
          <w:sz w:val="24"/>
          <w:szCs w:val="24"/>
        </w:rPr>
        <w:t>DIRCEU SILVEIRA</w:t>
      </w:r>
      <w:r w:rsidR="00AF1960" w:rsidRPr="00A26F33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95224D" w:rsidRPr="0095224D">
        <w:rPr>
          <w:rFonts w:ascii="Tahoma" w:hAnsi="Tahoma" w:cs="Tahoma"/>
          <w:sz w:val="24"/>
          <w:szCs w:val="24"/>
        </w:rPr>
        <w:t>Prefeito Do Município De Modelo (SC)</w:t>
      </w:r>
      <w:r w:rsidR="00AF1960" w:rsidRPr="0095224D">
        <w:rPr>
          <w:rFonts w:ascii="Tahoma" w:hAnsi="Tahoma" w:cs="Tahoma"/>
          <w:sz w:val="24"/>
          <w:szCs w:val="24"/>
        </w:rPr>
        <w:t>,</w:t>
      </w:r>
      <w:r w:rsidR="00AF1960" w:rsidRPr="00A26F3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F1960" w:rsidRPr="00A26F33">
        <w:rPr>
          <w:rFonts w:ascii="Tahoma" w:hAnsi="Tahoma" w:cs="Tahoma"/>
          <w:sz w:val="24"/>
          <w:szCs w:val="24"/>
        </w:rPr>
        <w:t xml:space="preserve">no uso de suas atribuições legais, que lhe são conferidas </w:t>
      </w:r>
      <w:r w:rsidRPr="00A26F33">
        <w:rPr>
          <w:rFonts w:ascii="Tahoma" w:hAnsi="Tahoma" w:cs="Tahoma"/>
          <w:sz w:val="24"/>
          <w:szCs w:val="24"/>
        </w:rPr>
        <w:t>pela</w:t>
      </w:r>
      <w:r w:rsidR="00AF1960" w:rsidRPr="00A26F33">
        <w:rPr>
          <w:rFonts w:ascii="Tahoma" w:hAnsi="Tahoma" w:cs="Tahoma"/>
          <w:sz w:val="24"/>
          <w:szCs w:val="24"/>
        </w:rPr>
        <w:t xml:space="preserve"> Lei Orgânica do Município</w:t>
      </w:r>
      <w:r w:rsidR="00BD31A0">
        <w:rPr>
          <w:rFonts w:ascii="Tahoma" w:hAnsi="Tahoma" w:cs="Tahoma"/>
          <w:sz w:val="24"/>
          <w:szCs w:val="24"/>
        </w:rPr>
        <w:t>, considerando, também, as orientações do Tribunal de Contas do Estado de Santa Catarina</w:t>
      </w:r>
      <w:r w:rsidRPr="00A26F33">
        <w:rPr>
          <w:rFonts w:ascii="Tahoma" w:hAnsi="Tahoma" w:cs="Tahoma"/>
          <w:sz w:val="24"/>
          <w:szCs w:val="24"/>
        </w:rPr>
        <w:t>:</w:t>
      </w:r>
    </w:p>
    <w:p w14:paraId="699607A1" w14:textId="77777777" w:rsidR="0095224D" w:rsidRPr="00A26F33" w:rsidRDefault="0095224D" w:rsidP="0095224D">
      <w:pPr>
        <w:spacing w:after="0" w:line="240" w:lineRule="auto"/>
        <w:ind w:firstLine="1134"/>
        <w:jc w:val="both"/>
        <w:rPr>
          <w:rFonts w:ascii="Tahoma" w:hAnsi="Tahoma" w:cs="Tahoma"/>
          <w:b/>
          <w:sz w:val="24"/>
          <w:szCs w:val="24"/>
        </w:rPr>
      </w:pPr>
    </w:p>
    <w:p w14:paraId="30E03DA0" w14:textId="7A68E446" w:rsidR="00E44946" w:rsidRDefault="004C56CF" w:rsidP="0095224D">
      <w:pPr>
        <w:spacing w:after="0" w:line="240" w:lineRule="auto"/>
        <w:ind w:firstLine="1843"/>
        <w:rPr>
          <w:rFonts w:ascii="Tahoma" w:hAnsi="Tahoma" w:cs="Tahoma"/>
          <w:b/>
          <w:sz w:val="24"/>
          <w:szCs w:val="24"/>
        </w:rPr>
      </w:pPr>
      <w:r w:rsidRPr="00A26F33">
        <w:rPr>
          <w:rFonts w:ascii="Tahoma" w:hAnsi="Tahoma" w:cs="Tahoma"/>
          <w:b/>
          <w:sz w:val="24"/>
          <w:szCs w:val="24"/>
        </w:rPr>
        <w:t>D</w:t>
      </w:r>
      <w:r w:rsidR="007C3095" w:rsidRPr="00A26F33">
        <w:rPr>
          <w:rFonts w:ascii="Tahoma" w:hAnsi="Tahoma" w:cs="Tahoma"/>
          <w:b/>
          <w:sz w:val="24"/>
          <w:szCs w:val="24"/>
        </w:rPr>
        <w:t>ECRETA:</w:t>
      </w:r>
    </w:p>
    <w:p w14:paraId="250A5C20" w14:textId="77777777" w:rsidR="0095224D" w:rsidRPr="00A26F33" w:rsidRDefault="0095224D" w:rsidP="0095224D">
      <w:pPr>
        <w:spacing w:after="0" w:line="240" w:lineRule="auto"/>
        <w:ind w:firstLine="1843"/>
        <w:rPr>
          <w:rFonts w:ascii="Tahoma" w:hAnsi="Tahoma" w:cs="Tahoma"/>
          <w:b/>
          <w:sz w:val="24"/>
          <w:szCs w:val="24"/>
        </w:rPr>
      </w:pPr>
    </w:p>
    <w:p w14:paraId="25A8E5AA" w14:textId="25A469C4" w:rsidR="00E44946" w:rsidRDefault="00E44946" w:rsidP="00BD31A0">
      <w:pPr>
        <w:pStyle w:val="Default"/>
        <w:ind w:firstLine="1843"/>
        <w:jc w:val="both"/>
        <w:rPr>
          <w:rFonts w:ascii="Tahoma" w:hAnsi="Tahoma" w:cs="Tahoma"/>
        </w:rPr>
      </w:pPr>
      <w:r w:rsidRPr="00A26F33">
        <w:rPr>
          <w:rFonts w:ascii="Tahoma" w:hAnsi="Tahoma" w:cs="Tahoma"/>
        </w:rPr>
        <w:t>Art. 1º</w:t>
      </w:r>
      <w:r w:rsidR="00BD31A0">
        <w:rPr>
          <w:rFonts w:ascii="Tahoma" w:hAnsi="Tahoma" w:cs="Tahoma"/>
        </w:rPr>
        <w:t xml:space="preserve"> </w:t>
      </w:r>
      <w:r w:rsidR="003F35AE" w:rsidRPr="00A26F33">
        <w:rPr>
          <w:rFonts w:ascii="Tahoma" w:hAnsi="Tahoma" w:cs="Tahoma"/>
        </w:rPr>
        <w:t xml:space="preserve">- </w:t>
      </w:r>
      <w:r w:rsidR="00BD31A0">
        <w:rPr>
          <w:rFonts w:ascii="Tahoma" w:hAnsi="Tahoma" w:cs="Tahoma"/>
        </w:rPr>
        <w:t xml:space="preserve">Fica criada Comissão Especial com a incumbência de analisar e avaliar a Prestação de Contas da Gestão </w:t>
      </w:r>
      <w:r w:rsidR="00BD31A0" w:rsidRPr="00BD31A0">
        <w:rPr>
          <w:rFonts w:ascii="Tahoma" w:hAnsi="Tahoma" w:cs="Tahoma"/>
        </w:rPr>
        <w:t>2017/2020</w:t>
      </w:r>
      <w:r w:rsidR="00BD31A0" w:rsidRPr="00BD31A0">
        <w:rPr>
          <w:rFonts w:ascii="Tahoma" w:hAnsi="Tahoma" w:cs="Tahoma"/>
        </w:rPr>
        <w:t xml:space="preserve">, realizada pelo Ex-Prefeito Sr. Ricardo </w:t>
      </w:r>
      <w:proofErr w:type="spellStart"/>
      <w:r w:rsidR="00BD31A0" w:rsidRPr="00BD31A0">
        <w:rPr>
          <w:rFonts w:ascii="Tahoma" w:hAnsi="Tahoma" w:cs="Tahoma"/>
        </w:rPr>
        <w:t>Maldaner</w:t>
      </w:r>
      <w:proofErr w:type="spellEnd"/>
      <w:r w:rsidR="00BD31A0" w:rsidRPr="00BD31A0">
        <w:rPr>
          <w:rFonts w:ascii="Tahoma" w:hAnsi="Tahoma" w:cs="Tahoma"/>
        </w:rPr>
        <w:t>, em 01-01-2021, por ocasião da Transmissão de Cargo de Prefeito Municipal, devendo apresentar relatório conclusivo no prazo de 90 (noventa) dias, a contar desta data.</w:t>
      </w:r>
    </w:p>
    <w:p w14:paraId="704061BC" w14:textId="44CCEB85" w:rsidR="0095224D" w:rsidRDefault="0095224D" w:rsidP="0095224D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</w:p>
    <w:p w14:paraId="0474139A" w14:textId="3A9DC519" w:rsidR="00BD31A0" w:rsidRDefault="00BD31A0" w:rsidP="0095224D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2º - Ficam nomeados para compor a Comissão os seguintes Cidadãos:</w:t>
      </w:r>
    </w:p>
    <w:p w14:paraId="519F1E02" w14:textId="604F08F8" w:rsidR="00BD31A0" w:rsidRDefault="00BD31A0" w:rsidP="0095224D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</w:p>
    <w:p w14:paraId="5317EE8E" w14:textId="2751FB26" w:rsidR="00BD31A0" w:rsidRDefault="00BD31A0" w:rsidP="0095224D">
      <w:pPr>
        <w:spacing w:after="0" w:line="240" w:lineRule="auto"/>
        <w:ind w:left="184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– David Klein – </w:t>
      </w:r>
      <w:r w:rsidR="00B02D20">
        <w:rPr>
          <w:rFonts w:ascii="Tahoma" w:hAnsi="Tahoma" w:cs="Tahoma"/>
          <w:sz w:val="24"/>
          <w:szCs w:val="24"/>
        </w:rPr>
        <w:t>Presidente</w:t>
      </w:r>
    </w:p>
    <w:p w14:paraId="6690B18B" w14:textId="625D20BA" w:rsidR="00BD31A0" w:rsidRDefault="00BD31A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 – Valter </w:t>
      </w:r>
      <w:proofErr w:type="spellStart"/>
      <w:r>
        <w:rPr>
          <w:rFonts w:ascii="Tahoma" w:hAnsi="Tahoma" w:cs="Tahoma"/>
          <w:sz w:val="24"/>
          <w:szCs w:val="24"/>
        </w:rPr>
        <w:t>Cesco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r w:rsidR="00B02D20">
        <w:rPr>
          <w:rFonts w:ascii="Tahoma" w:hAnsi="Tahoma" w:cs="Tahoma"/>
          <w:sz w:val="24"/>
          <w:szCs w:val="24"/>
        </w:rPr>
        <w:t>Secretário</w:t>
      </w:r>
      <w:r>
        <w:rPr>
          <w:rFonts w:ascii="Tahoma" w:hAnsi="Tahoma" w:cs="Tahoma"/>
          <w:sz w:val="24"/>
          <w:szCs w:val="24"/>
        </w:rPr>
        <w:t>;</w:t>
      </w:r>
    </w:p>
    <w:p w14:paraId="529DE813" w14:textId="0F0CCC88" w:rsidR="00BD31A0" w:rsidRDefault="00BD31A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III </w:t>
      </w:r>
      <w:r w:rsidR="00B02D2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B02D20">
        <w:rPr>
          <w:rFonts w:ascii="Tahoma" w:hAnsi="Tahoma" w:cs="Tahoma"/>
          <w:sz w:val="24"/>
          <w:szCs w:val="24"/>
        </w:rPr>
        <w:t>Juliana Antunes – Membro;</w:t>
      </w:r>
    </w:p>
    <w:p w14:paraId="5EC69ADD" w14:textId="4A9DFE4B" w:rsidR="00B02D20" w:rsidRDefault="00B02D2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IV – </w:t>
      </w:r>
      <w:proofErr w:type="spellStart"/>
      <w:r>
        <w:rPr>
          <w:rFonts w:ascii="Tahoma" w:hAnsi="Tahoma" w:cs="Tahoma"/>
          <w:sz w:val="24"/>
          <w:szCs w:val="24"/>
        </w:rPr>
        <w:t>Nério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Ceccon</w:t>
      </w:r>
      <w:proofErr w:type="spellEnd"/>
      <w:r>
        <w:rPr>
          <w:rFonts w:ascii="Tahoma" w:hAnsi="Tahoma" w:cs="Tahoma"/>
          <w:sz w:val="24"/>
          <w:szCs w:val="24"/>
        </w:rPr>
        <w:t xml:space="preserve"> – Membro;</w:t>
      </w:r>
    </w:p>
    <w:p w14:paraId="2A316E18" w14:textId="4A9A367F" w:rsidR="00B02D20" w:rsidRDefault="00B02D2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– Josefina </w:t>
      </w:r>
      <w:proofErr w:type="spellStart"/>
      <w:r>
        <w:rPr>
          <w:rFonts w:ascii="Tahoma" w:hAnsi="Tahoma" w:cs="Tahoma"/>
          <w:sz w:val="24"/>
          <w:szCs w:val="24"/>
        </w:rPr>
        <w:t>Scatolin</w:t>
      </w:r>
      <w:proofErr w:type="spellEnd"/>
      <w:r>
        <w:rPr>
          <w:rFonts w:ascii="Tahoma" w:hAnsi="Tahoma" w:cs="Tahoma"/>
          <w:sz w:val="24"/>
          <w:szCs w:val="24"/>
        </w:rPr>
        <w:t xml:space="preserve"> – Membro;</w:t>
      </w:r>
    </w:p>
    <w:p w14:paraId="192983BA" w14:textId="10103087" w:rsidR="00B02D20" w:rsidRDefault="00B02D2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 – </w:t>
      </w:r>
      <w:proofErr w:type="spellStart"/>
      <w:r>
        <w:rPr>
          <w:rFonts w:ascii="Tahoma" w:hAnsi="Tahoma" w:cs="Tahoma"/>
          <w:sz w:val="24"/>
          <w:szCs w:val="24"/>
        </w:rPr>
        <w:t>Volmar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Tomazoni</w:t>
      </w:r>
      <w:proofErr w:type="spellEnd"/>
      <w:r>
        <w:rPr>
          <w:rFonts w:ascii="Tahoma" w:hAnsi="Tahoma" w:cs="Tahoma"/>
          <w:sz w:val="24"/>
          <w:szCs w:val="24"/>
        </w:rPr>
        <w:t xml:space="preserve"> – Membro.</w:t>
      </w:r>
    </w:p>
    <w:p w14:paraId="6379D57C" w14:textId="77777777" w:rsidR="00BD31A0" w:rsidRDefault="00BD31A0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4EFD9EAA" w14:textId="4FF031CD" w:rsidR="00A26F33" w:rsidRDefault="00326CF6" w:rsidP="0045000B">
      <w:pPr>
        <w:spacing w:after="0" w:line="240" w:lineRule="auto"/>
        <w:ind w:firstLine="1843"/>
        <w:jc w:val="both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 xml:space="preserve">Art. </w:t>
      </w:r>
      <w:r w:rsidR="00A26F33" w:rsidRPr="00A26F33">
        <w:rPr>
          <w:rFonts w:ascii="Tahoma" w:hAnsi="Tahoma" w:cs="Tahoma"/>
          <w:sz w:val="24"/>
          <w:szCs w:val="24"/>
        </w:rPr>
        <w:t>2</w:t>
      </w:r>
      <w:r w:rsidRPr="00A26F33">
        <w:rPr>
          <w:rFonts w:ascii="Tahoma" w:hAnsi="Tahoma" w:cs="Tahoma"/>
          <w:sz w:val="24"/>
          <w:szCs w:val="24"/>
        </w:rPr>
        <w:t xml:space="preserve">º </w:t>
      </w:r>
      <w:r w:rsidR="00B02D20">
        <w:rPr>
          <w:rFonts w:ascii="Tahoma" w:hAnsi="Tahoma" w:cs="Tahoma"/>
          <w:sz w:val="24"/>
          <w:szCs w:val="24"/>
        </w:rPr>
        <w:t>- Os componentes da comissão não serão remunerados pelo exercício de suas funções, prestando serviços considerados relevantes ao Município</w:t>
      </w:r>
      <w:r w:rsidRPr="00A26F33">
        <w:rPr>
          <w:rFonts w:ascii="Tahoma" w:hAnsi="Tahoma" w:cs="Tahoma"/>
          <w:sz w:val="24"/>
          <w:szCs w:val="24"/>
        </w:rPr>
        <w:t>.</w:t>
      </w:r>
    </w:p>
    <w:p w14:paraId="4CB37873" w14:textId="1C20C406" w:rsidR="0045000B" w:rsidRDefault="0045000B" w:rsidP="0045000B">
      <w:pPr>
        <w:spacing w:after="0" w:line="240" w:lineRule="auto"/>
        <w:ind w:firstLine="1843"/>
        <w:jc w:val="both"/>
        <w:rPr>
          <w:rFonts w:ascii="Tahoma" w:hAnsi="Tahoma" w:cs="Tahoma"/>
          <w:sz w:val="24"/>
          <w:szCs w:val="24"/>
        </w:rPr>
      </w:pPr>
    </w:p>
    <w:p w14:paraId="15F3BD2D" w14:textId="5F0BE049" w:rsidR="0045000B" w:rsidRDefault="00A26F33" w:rsidP="0045000B">
      <w:pPr>
        <w:spacing w:after="0" w:line="240" w:lineRule="auto"/>
        <w:ind w:firstLine="1843"/>
        <w:jc w:val="both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 xml:space="preserve">Art. 3º </w:t>
      </w:r>
      <w:r w:rsidR="0045000B">
        <w:rPr>
          <w:rFonts w:ascii="Tahoma" w:hAnsi="Tahoma" w:cs="Tahoma"/>
          <w:sz w:val="24"/>
          <w:szCs w:val="24"/>
        </w:rPr>
        <w:t>- Compete ao Presidente da Comissão solicitar aos Setores Responsáveis os documentos necessários para verificação das informações para elaboração do parecer conclusivo.</w:t>
      </w:r>
    </w:p>
    <w:p w14:paraId="09CD7595" w14:textId="77777777" w:rsidR="0045000B" w:rsidRDefault="0045000B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43106B13" w14:textId="05029C53" w:rsidR="00E44946" w:rsidRPr="00A26F33" w:rsidRDefault="0045000B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4º - </w:t>
      </w:r>
      <w:r w:rsidR="00A26F33" w:rsidRPr="00A26F33">
        <w:rPr>
          <w:rFonts w:ascii="Tahoma" w:hAnsi="Tahoma" w:cs="Tahoma"/>
          <w:sz w:val="24"/>
          <w:szCs w:val="24"/>
        </w:rPr>
        <w:t>Revogam-se as disposições em contrário.</w:t>
      </w:r>
    </w:p>
    <w:p w14:paraId="073A05EF" w14:textId="77777777" w:rsidR="00A26F33" w:rsidRPr="00A26F33" w:rsidRDefault="00A26F33" w:rsidP="0095224D">
      <w:pPr>
        <w:spacing w:after="0" w:line="240" w:lineRule="auto"/>
        <w:ind w:firstLine="1843"/>
        <w:rPr>
          <w:rFonts w:ascii="Tahoma" w:hAnsi="Tahoma" w:cs="Tahoma"/>
          <w:b/>
          <w:bCs/>
          <w:sz w:val="24"/>
          <w:szCs w:val="24"/>
        </w:rPr>
      </w:pPr>
    </w:p>
    <w:p w14:paraId="3ED2CD3C" w14:textId="7082D035" w:rsidR="00FA762A" w:rsidRPr="00A26F33" w:rsidRDefault="00E44946" w:rsidP="0095224D">
      <w:pPr>
        <w:spacing w:after="0" w:line="240" w:lineRule="auto"/>
        <w:ind w:firstLine="1843"/>
        <w:jc w:val="both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 xml:space="preserve">Art. </w:t>
      </w:r>
      <w:r w:rsidR="0045000B">
        <w:rPr>
          <w:rFonts w:ascii="Tahoma" w:hAnsi="Tahoma" w:cs="Tahoma"/>
          <w:sz w:val="24"/>
          <w:szCs w:val="24"/>
        </w:rPr>
        <w:t>5</w:t>
      </w:r>
      <w:r w:rsidRPr="00A26F33">
        <w:rPr>
          <w:rFonts w:ascii="Tahoma" w:hAnsi="Tahoma" w:cs="Tahoma"/>
          <w:sz w:val="24"/>
          <w:szCs w:val="24"/>
        </w:rPr>
        <w:t>º</w:t>
      </w:r>
      <w:r w:rsidR="00326CF6" w:rsidRPr="00A26F33">
        <w:rPr>
          <w:rFonts w:ascii="Tahoma" w:hAnsi="Tahoma" w:cs="Tahoma"/>
          <w:sz w:val="24"/>
          <w:szCs w:val="24"/>
        </w:rPr>
        <w:t xml:space="preserve"> - Este Decreto entra em vigor na data de sua publicação</w:t>
      </w:r>
      <w:r w:rsidRPr="00A26F33">
        <w:rPr>
          <w:rFonts w:ascii="Tahoma" w:hAnsi="Tahoma" w:cs="Tahoma"/>
          <w:sz w:val="24"/>
          <w:szCs w:val="24"/>
        </w:rPr>
        <w:t xml:space="preserve">. </w:t>
      </w:r>
    </w:p>
    <w:p w14:paraId="38682B89" w14:textId="77777777" w:rsidR="0095224D" w:rsidRDefault="0095224D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5D693264" w14:textId="4DF201A0" w:rsidR="00326CF6" w:rsidRPr="00A26F33" w:rsidRDefault="00E44946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>Modelo</w:t>
      </w:r>
      <w:r w:rsidR="00A26F33" w:rsidRPr="00A26F33">
        <w:rPr>
          <w:rFonts w:ascii="Tahoma" w:hAnsi="Tahoma" w:cs="Tahoma"/>
          <w:sz w:val="24"/>
          <w:szCs w:val="24"/>
        </w:rPr>
        <w:t>,</w:t>
      </w:r>
      <w:r w:rsidRPr="00A26F33">
        <w:rPr>
          <w:rFonts w:ascii="Tahoma" w:hAnsi="Tahoma" w:cs="Tahoma"/>
          <w:sz w:val="24"/>
          <w:szCs w:val="24"/>
        </w:rPr>
        <w:t xml:space="preserve"> SC</w:t>
      </w:r>
      <w:r w:rsidR="00A26F33" w:rsidRPr="00A26F33">
        <w:rPr>
          <w:rFonts w:ascii="Tahoma" w:hAnsi="Tahoma" w:cs="Tahoma"/>
          <w:sz w:val="24"/>
          <w:szCs w:val="24"/>
        </w:rPr>
        <w:t>,</w:t>
      </w:r>
      <w:r w:rsidRPr="00A26F33">
        <w:rPr>
          <w:rFonts w:ascii="Tahoma" w:hAnsi="Tahoma" w:cs="Tahoma"/>
          <w:sz w:val="24"/>
          <w:szCs w:val="24"/>
        </w:rPr>
        <w:t xml:space="preserve"> </w:t>
      </w:r>
      <w:r w:rsidR="00B02D20">
        <w:rPr>
          <w:rFonts w:ascii="Tahoma" w:hAnsi="Tahoma" w:cs="Tahoma"/>
          <w:sz w:val="24"/>
          <w:szCs w:val="24"/>
        </w:rPr>
        <w:t>18</w:t>
      </w:r>
      <w:r w:rsidR="00A26F33" w:rsidRPr="00A26F33">
        <w:rPr>
          <w:rFonts w:ascii="Tahoma" w:hAnsi="Tahoma" w:cs="Tahoma"/>
          <w:sz w:val="24"/>
          <w:szCs w:val="24"/>
        </w:rPr>
        <w:t xml:space="preserve"> de </w:t>
      </w:r>
      <w:r w:rsidR="00B02D20">
        <w:rPr>
          <w:rFonts w:ascii="Tahoma" w:hAnsi="Tahoma" w:cs="Tahoma"/>
          <w:sz w:val="24"/>
          <w:szCs w:val="24"/>
        </w:rPr>
        <w:t>jane</w:t>
      </w:r>
      <w:r w:rsidR="00A26F33" w:rsidRPr="00A26F33">
        <w:rPr>
          <w:rFonts w:ascii="Tahoma" w:hAnsi="Tahoma" w:cs="Tahoma"/>
          <w:sz w:val="24"/>
          <w:szCs w:val="24"/>
        </w:rPr>
        <w:t>iro de 2021.</w:t>
      </w:r>
    </w:p>
    <w:p w14:paraId="6910F9C7" w14:textId="70F2660D" w:rsidR="00326CF6" w:rsidRDefault="00326CF6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1E41EB33" w14:textId="4778016F" w:rsidR="0095224D" w:rsidRDefault="0095224D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6E7631F0" w14:textId="739BE39E" w:rsidR="00E44946" w:rsidRPr="00A26F33" w:rsidRDefault="00A26F33" w:rsidP="0095224D">
      <w:pPr>
        <w:spacing w:after="0" w:line="240" w:lineRule="auto"/>
        <w:ind w:firstLine="1843"/>
        <w:rPr>
          <w:rFonts w:ascii="Tahoma" w:hAnsi="Tahoma" w:cs="Tahoma"/>
          <w:b/>
          <w:bCs/>
          <w:sz w:val="24"/>
          <w:szCs w:val="24"/>
        </w:rPr>
      </w:pPr>
      <w:r w:rsidRPr="00A26F33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A26F33" w:rsidRDefault="00326CF6" w:rsidP="0095224D">
      <w:pPr>
        <w:spacing w:after="0" w:line="240" w:lineRule="auto"/>
        <w:ind w:firstLine="1843"/>
        <w:rPr>
          <w:rFonts w:ascii="Tahoma" w:hAnsi="Tahoma" w:cs="Tahoma"/>
          <w:b/>
          <w:bCs/>
          <w:sz w:val="24"/>
          <w:szCs w:val="24"/>
        </w:rPr>
      </w:pPr>
      <w:r w:rsidRPr="00A26F33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Default="00326CF6" w:rsidP="0095224D">
      <w:pPr>
        <w:spacing w:after="0" w:line="240" w:lineRule="auto"/>
        <w:ind w:firstLine="1843"/>
        <w:rPr>
          <w:rFonts w:ascii="Tahoma" w:hAnsi="Tahoma" w:cs="Tahoma"/>
          <w:sz w:val="24"/>
          <w:szCs w:val="24"/>
        </w:rPr>
      </w:pPr>
    </w:p>
    <w:p w14:paraId="0E99863C" w14:textId="77777777" w:rsidR="00326CF6" w:rsidRPr="00A26F33" w:rsidRDefault="00326CF6" w:rsidP="0095224D">
      <w:pPr>
        <w:spacing w:after="0" w:line="240" w:lineRule="auto"/>
        <w:ind w:firstLine="1843"/>
        <w:jc w:val="right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>Registrado e Publicado na data supra</w:t>
      </w:r>
    </w:p>
    <w:p w14:paraId="74579F59" w14:textId="0DD728E2" w:rsidR="00326CF6" w:rsidRPr="00A26F33" w:rsidRDefault="0095224D" w:rsidP="0095224D">
      <w:pPr>
        <w:spacing w:after="0" w:line="240" w:lineRule="auto"/>
        <w:ind w:firstLine="1843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CLEBER EBERHART</w:t>
      </w:r>
    </w:p>
    <w:p w14:paraId="1286A622" w14:textId="2563D2AB" w:rsidR="00326CF6" w:rsidRPr="00A26F33" w:rsidRDefault="00326CF6" w:rsidP="0045000B">
      <w:pPr>
        <w:spacing w:after="0" w:line="240" w:lineRule="auto"/>
        <w:ind w:firstLine="1843"/>
        <w:jc w:val="right"/>
        <w:rPr>
          <w:rFonts w:ascii="Tahoma" w:hAnsi="Tahoma" w:cs="Tahoma"/>
          <w:sz w:val="24"/>
          <w:szCs w:val="24"/>
        </w:rPr>
      </w:pPr>
      <w:r w:rsidRPr="00A26F33">
        <w:rPr>
          <w:rFonts w:ascii="Tahoma" w:hAnsi="Tahoma" w:cs="Tahoma"/>
          <w:sz w:val="24"/>
          <w:szCs w:val="24"/>
        </w:rPr>
        <w:t>SECRET</w:t>
      </w:r>
      <w:r w:rsidR="0095224D">
        <w:rPr>
          <w:rFonts w:ascii="Tahoma" w:hAnsi="Tahoma" w:cs="Tahoma"/>
          <w:sz w:val="24"/>
          <w:szCs w:val="24"/>
        </w:rPr>
        <w:t>Á</w:t>
      </w:r>
      <w:r w:rsidRPr="00A26F33">
        <w:rPr>
          <w:rFonts w:ascii="Tahoma" w:hAnsi="Tahoma" w:cs="Tahoma"/>
          <w:sz w:val="24"/>
          <w:szCs w:val="24"/>
        </w:rPr>
        <w:t>RI</w:t>
      </w:r>
      <w:r w:rsidR="0095224D">
        <w:rPr>
          <w:rFonts w:ascii="Tahoma" w:hAnsi="Tahoma" w:cs="Tahoma"/>
          <w:sz w:val="24"/>
          <w:szCs w:val="24"/>
        </w:rPr>
        <w:t>O</w:t>
      </w:r>
      <w:r w:rsidRPr="00A26F33">
        <w:rPr>
          <w:rFonts w:ascii="Tahoma" w:hAnsi="Tahoma" w:cs="Tahoma"/>
          <w:sz w:val="24"/>
          <w:szCs w:val="24"/>
        </w:rPr>
        <w:t xml:space="preserve"> DA ADMINISTRAÇÃO</w:t>
      </w:r>
    </w:p>
    <w:sectPr w:rsidR="00326CF6" w:rsidRPr="00A26F33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21F87" w14:textId="77777777" w:rsidR="00AF2C9E" w:rsidRDefault="00AF2C9E" w:rsidP="00C77414">
      <w:pPr>
        <w:spacing w:after="0" w:line="240" w:lineRule="auto"/>
      </w:pPr>
      <w:r>
        <w:separator/>
      </w:r>
    </w:p>
  </w:endnote>
  <w:endnote w:type="continuationSeparator" w:id="0">
    <w:p w14:paraId="1A8F4397" w14:textId="77777777" w:rsidR="00AF2C9E" w:rsidRDefault="00AF2C9E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B35F6" w14:textId="77777777" w:rsidR="00AF2C9E" w:rsidRDefault="00AF2C9E" w:rsidP="00C77414">
      <w:pPr>
        <w:spacing w:after="0" w:line="240" w:lineRule="auto"/>
      </w:pPr>
      <w:r>
        <w:separator/>
      </w:r>
    </w:p>
  </w:footnote>
  <w:footnote w:type="continuationSeparator" w:id="0">
    <w:p w14:paraId="143D5A78" w14:textId="77777777" w:rsidR="00AF2C9E" w:rsidRDefault="00AF2C9E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2018BD"/>
    <w:rsid w:val="00292B1B"/>
    <w:rsid w:val="00326CF6"/>
    <w:rsid w:val="003D5D4A"/>
    <w:rsid w:val="003F076B"/>
    <w:rsid w:val="003F35AE"/>
    <w:rsid w:val="00410927"/>
    <w:rsid w:val="0045000B"/>
    <w:rsid w:val="0048248F"/>
    <w:rsid w:val="004B4B80"/>
    <w:rsid w:val="004C56CF"/>
    <w:rsid w:val="004E1E71"/>
    <w:rsid w:val="00566AB2"/>
    <w:rsid w:val="0062364A"/>
    <w:rsid w:val="0069737B"/>
    <w:rsid w:val="00781C9E"/>
    <w:rsid w:val="00793839"/>
    <w:rsid w:val="007C3095"/>
    <w:rsid w:val="007E2AD2"/>
    <w:rsid w:val="00846CFF"/>
    <w:rsid w:val="008C27FC"/>
    <w:rsid w:val="008C2E59"/>
    <w:rsid w:val="008D5780"/>
    <w:rsid w:val="008D7DB5"/>
    <w:rsid w:val="00903EF7"/>
    <w:rsid w:val="0095224D"/>
    <w:rsid w:val="00A26F33"/>
    <w:rsid w:val="00AF1960"/>
    <w:rsid w:val="00AF2C9E"/>
    <w:rsid w:val="00B02D20"/>
    <w:rsid w:val="00BD31A0"/>
    <w:rsid w:val="00C133DA"/>
    <w:rsid w:val="00C62D40"/>
    <w:rsid w:val="00C77414"/>
    <w:rsid w:val="00D50972"/>
    <w:rsid w:val="00E44946"/>
    <w:rsid w:val="00E86310"/>
    <w:rsid w:val="00FA762A"/>
    <w:rsid w:val="00FC429C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2</cp:revision>
  <dcterms:created xsi:type="dcterms:W3CDTF">2021-02-10T14:25:00Z</dcterms:created>
  <dcterms:modified xsi:type="dcterms:W3CDTF">2021-02-10T14:25:00Z</dcterms:modified>
</cp:coreProperties>
</file>