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D2960" w14:textId="77777777" w:rsidR="00CC63F0" w:rsidRDefault="00CC63F0" w:rsidP="00F6206F">
      <w:pPr>
        <w:ind w:firstLine="851"/>
        <w:jc w:val="both"/>
        <w:rPr>
          <w:rFonts w:ascii="Tahoma" w:hAnsi="Tahoma" w:cs="Tahoma"/>
          <w:b/>
        </w:rPr>
      </w:pPr>
    </w:p>
    <w:p w14:paraId="6A4C1F4A" w14:textId="77777777" w:rsidR="00CC63F0" w:rsidRDefault="00CC63F0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408931E6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CC63F0">
        <w:rPr>
          <w:rFonts w:ascii="Tahoma" w:hAnsi="Tahoma" w:cs="Tahoma"/>
          <w:b/>
        </w:rPr>
        <w:t>DECRETO Nº 0</w:t>
      </w:r>
      <w:r w:rsidR="00DA2E06" w:rsidRPr="00CC63F0">
        <w:rPr>
          <w:rFonts w:ascii="Tahoma" w:hAnsi="Tahoma" w:cs="Tahoma"/>
          <w:b/>
        </w:rPr>
        <w:t>4</w:t>
      </w:r>
      <w:r w:rsidR="00B1528C" w:rsidRPr="00CC63F0">
        <w:rPr>
          <w:rFonts w:ascii="Tahoma" w:hAnsi="Tahoma" w:cs="Tahoma"/>
          <w:b/>
        </w:rPr>
        <w:t>6</w:t>
      </w:r>
      <w:r w:rsidRPr="00CC63F0">
        <w:rPr>
          <w:rFonts w:ascii="Tahoma" w:hAnsi="Tahoma" w:cs="Tahoma"/>
          <w:b/>
        </w:rPr>
        <w:t xml:space="preserve">/2021, DE </w:t>
      </w:r>
      <w:r w:rsidR="00DA2E06" w:rsidRPr="00CC63F0">
        <w:rPr>
          <w:rFonts w:ascii="Tahoma" w:hAnsi="Tahoma" w:cs="Tahoma"/>
          <w:b/>
        </w:rPr>
        <w:t>2</w:t>
      </w:r>
      <w:r w:rsidR="00B1528C" w:rsidRPr="00CC63F0">
        <w:rPr>
          <w:rFonts w:ascii="Tahoma" w:hAnsi="Tahoma" w:cs="Tahoma"/>
          <w:b/>
        </w:rPr>
        <w:t>6</w:t>
      </w:r>
      <w:r w:rsidR="00DA2E06" w:rsidRPr="00CC63F0">
        <w:rPr>
          <w:rFonts w:ascii="Tahoma" w:hAnsi="Tahoma" w:cs="Tahoma"/>
          <w:b/>
        </w:rPr>
        <w:t xml:space="preserve"> DE JANEIRO</w:t>
      </w:r>
      <w:r w:rsidRPr="00CC63F0">
        <w:rPr>
          <w:rFonts w:ascii="Tahoma" w:hAnsi="Tahoma" w:cs="Tahoma"/>
          <w:b/>
        </w:rPr>
        <w:t xml:space="preserve"> DE 2021.</w:t>
      </w:r>
    </w:p>
    <w:p w14:paraId="519DFAD9" w14:textId="77777777" w:rsidR="00CC63F0" w:rsidRPr="00CC63F0" w:rsidRDefault="00CC63F0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Pr="00CC63F0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29688AFB" w14:textId="7ED5FE4A" w:rsidR="009C741C" w:rsidRPr="00CC63F0" w:rsidRDefault="009C741C" w:rsidP="009C741C">
      <w:pPr>
        <w:ind w:left="851"/>
        <w:jc w:val="both"/>
        <w:rPr>
          <w:rFonts w:ascii="Tahoma" w:hAnsi="Tahoma" w:cs="Tahoma"/>
          <w:b/>
        </w:rPr>
      </w:pPr>
      <w:r w:rsidRPr="00CC63F0">
        <w:rPr>
          <w:rFonts w:ascii="Tahoma" w:hAnsi="Tahoma" w:cs="Tahoma"/>
          <w:b/>
        </w:rPr>
        <w:t>DISPÕE SOBRE</w:t>
      </w:r>
      <w:r w:rsidR="00B1528C" w:rsidRPr="00CC63F0">
        <w:rPr>
          <w:rFonts w:ascii="Tahoma" w:hAnsi="Tahoma" w:cs="Tahoma"/>
          <w:b/>
        </w:rPr>
        <w:t xml:space="preserve"> A REGULAMENTAÇÃO DA LEI 2312/2017, ESPECIALMENTE DO PARÁGRAFO ÚNICO, DO ARTIGO 28</w:t>
      </w:r>
      <w:r w:rsidR="00855479" w:rsidRPr="00CC63F0">
        <w:rPr>
          <w:rFonts w:ascii="Tahoma" w:hAnsi="Tahoma" w:cs="Tahoma"/>
          <w:b/>
        </w:rPr>
        <w:t>,</w:t>
      </w:r>
      <w:r w:rsidRPr="00CC63F0">
        <w:rPr>
          <w:rFonts w:ascii="Tahoma" w:hAnsi="Tahoma" w:cs="Tahoma"/>
          <w:b/>
        </w:rPr>
        <w:t xml:space="preserve"> CONFORME ESPECIFICA E DÁ OUTRAS PROVIDÊNCIAS.</w:t>
      </w:r>
    </w:p>
    <w:p w14:paraId="59DFCE00" w14:textId="77777777" w:rsidR="009C741C" w:rsidRPr="00CC63F0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3A034F8A" w:rsidR="00F6206F" w:rsidRPr="00CC63F0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/>
        </w:rPr>
        <w:t xml:space="preserve">DIRCEU SILVEIRA, </w:t>
      </w:r>
      <w:r w:rsidRPr="00CC63F0">
        <w:rPr>
          <w:rFonts w:ascii="Tahoma" w:hAnsi="Tahoma" w:cs="Tahoma"/>
          <w:bCs/>
        </w:rPr>
        <w:t>Prefeito Municipal de Modelo, Estado de Santa Catarina, no uso das atribuições legais, em especial conforme Lei Orgânica Municipal e demais normas legais que dispõem sobre a matéria</w:t>
      </w:r>
      <w:r w:rsidR="00B1528C" w:rsidRPr="00CC63F0">
        <w:rPr>
          <w:rFonts w:ascii="Tahoma" w:hAnsi="Tahoma" w:cs="Tahoma"/>
          <w:bCs/>
        </w:rPr>
        <w:t>:</w:t>
      </w:r>
    </w:p>
    <w:p w14:paraId="295EC2C9" w14:textId="33636A05" w:rsidR="00855479" w:rsidRPr="00CC63F0" w:rsidRDefault="00855479" w:rsidP="00F6206F">
      <w:pPr>
        <w:ind w:firstLine="851"/>
        <w:jc w:val="both"/>
        <w:rPr>
          <w:rFonts w:ascii="Tahoma" w:hAnsi="Tahoma" w:cs="Tahoma"/>
          <w:bCs/>
        </w:rPr>
      </w:pPr>
    </w:p>
    <w:p w14:paraId="07E702DC" w14:textId="163E34FB" w:rsidR="00855479" w:rsidRDefault="00DA2E06" w:rsidP="00CC63F0">
      <w:pPr>
        <w:ind w:left="851"/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Cs/>
        </w:rPr>
        <w:t xml:space="preserve">Considerando </w:t>
      </w:r>
      <w:r w:rsidR="00B1528C" w:rsidRPr="00CC63F0">
        <w:rPr>
          <w:rFonts w:ascii="Tahoma" w:hAnsi="Tahoma" w:cs="Tahoma"/>
          <w:bCs/>
        </w:rPr>
        <w:t>a necessidade de regulamentação em relação ao disposto no Artigo 28, § único da Lei nº 2312/2017;</w:t>
      </w:r>
    </w:p>
    <w:p w14:paraId="6B835015" w14:textId="77777777" w:rsidR="00CC63F0" w:rsidRPr="00CC63F0" w:rsidRDefault="00CC63F0" w:rsidP="00F6206F">
      <w:pPr>
        <w:ind w:firstLine="851"/>
        <w:jc w:val="both"/>
        <w:rPr>
          <w:rFonts w:ascii="Tahoma" w:hAnsi="Tahoma" w:cs="Tahoma"/>
          <w:bCs/>
        </w:rPr>
      </w:pPr>
    </w:p>
    <w:p w14:paraId="527B1877" w14:textId="27A419BC" w:rsidR="00B1528C" w:rsidRDefault="00B1528C" w:rsidP="00F6206F">
      <w:pPr>
        <w:ind w:firstLine="851"/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Cs/>
        </w:rPr>
        <w:t>Considerando o disposto no Artigo</w:t>
      </w:r>
      <w:r w:rsidRPr="00CC63F0">
        <w:rPr>
          <w:rFonts w:ascii="Tahoma" w:hAnsi="Tahoma" w:cs="Tahoma"/>
          <w:b/>
        </w:rPr>
        <w:t xml:space="preserve"> </w:t>
      </w:r>
      <w:r w:rsidRPr="00CC63F0">
        <w:rPr>
          <w:rFonts w:ascii="Tahoma" w:hAnsi="Tahoma" w:cs="Tahoma"/>
          <w:bCs/>
        </w:rPr>
        <w:t>30, § único da Lei nº 2312/2017;</w:t>
      </w:r>
    </w:p>
    <w:p w14:paraId="5D7C0E8C" w14:textId="7B46F51C" w:rsidR="00CC63F0" w:rsidRPr="00CC63F0" w:rsidRDefault="00CC63F0" w:rsidP="00F6206F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</w:p>
    <w:p w14:paraId="6A095335" w14:textId="5A1FD214" w:rsidR="00B1528C" w:rsidRPr="00CC63F0" w:rsidRDefault="00B1528C" w:rsidP="00CC63F0">
      <w:pPr>
        <w:ind w:left="851"/>
        <w:jc w:val="both"/>
        <w:rPr>
          <w:rFonts w:ascii="Tahoma" w:hAnsi="Tahoma" w:cs="Tahoma"/>
          <w:b/>
        </w:rPr>
      </w:pPr>
      <w:r w:rsidRPr="00CC63F0">
        <w:rPr>
          <w:rFonts w:ascii="Tahoma" w:hAnsi="Tahoma" w:cs="Tahoma"/>
          <w:bCs/>
        </w:rPr>
        <w:t>Considerando o objetivo de promover o desenvolvimento econômico e social no âmbito local e regional;</w:t>
      </w:r>
    </w:p>
    <w:p w14:paraId="14BCB7AC" w14:textId="77777777" w:rsidR="00F6206F" w:rsidRPr="00CC63F0" w:rsidRDefault="00F6206F" w:rsidP="00F6206F">
      <w:pPr>
        <w:ind w:left="480" w:firstLine="1920"/>
        <w:jc w:val="both"/>
        <w:rPr>
          <w:rFonts w:ascii="Tahoma" w:hAnsi="Tahoma" w:cs="Tahoma"/>
        </w:rPr>
      </w:pPr>
    </w:p>
    <w:p w14:paraId="26DF0F09" w14:textId="77777777" w:rsidR="00F6206F" w:rsidRPr="00CC63F0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CC63F0">
        <w:rPr>
          <w:rFonts w:ascii="Tahoma" w:hAnsi="Tahoma" w:cs="Tahoma"/>
          <w:b/>
        </w:rPr>
        <w:t>DECRETA:</w:t>
      </w:r>
    </w:p>
    <w:p w14:paraId="5650A608" w14:textId="77777777" w:rsidR="00F6206F" w:rsidRPr="00CC63F0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547A64BB" w14:textId="5DE59E10" w:rsidR="00416B2F" w:rsidRPr="00CC63F0" w:rsidRDefault="00F6206F" w:rsidP="00416B2F">
      <w:pPr>
        <w:ind w:firstLine="851"/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/>
        </w:rPr>
        <w:t>Art. 1º</w:t>
      </w:r>
      <w:r w:rsidRPr="00CC63F0">
        <w:rPr>
          <w:rFonts w:ascii="Tahoma" w:hAnsi="Tahoma" w:cs="Tahoma"/>
          <w:bCs/>
        </w:rPr>
        <w:t xml:space="preserve"> - </w:t>
      </w:r>
      <w:r w:rsidR="00416B2F" w:rsidRPr="00CC63F0">
        <w:rPr>
          <w:rFonts w:ascii="Tahoma" w:hAnsi="Tahoma" w:cs="Tahoma"/>
          <w:bCs/>
        </w:rPr>
        <w:t>Para a aplicação dos benefícios previstos, enquadradas nos artigos 4º e 5º</w:t>
      </w:r>
      <w:r w:rsidR="008500D6" w:rsidRPr="00CC63F0">
        <w:rPr>
          <w:rFonts w:ascii="Tahoma" w:hAnsi="Tahoma" w:cs="Tahoma"/>
          <w:bCs/>
        </w:rPr>
        <w:t xml:space="preserve">, I, </w:t>
      </w:r>
      <w:r w:rsidR="00416B2F" w:rsidRPr="00CC63F0">
        <w:rPr>
          <w:rFonts w:ascii="Tahoma" w:hAnsi="Tahoma" w:cs="Tahoma"/>
          <w:bCs/>
        </w:rPr>
        <w:t xml:space="preserve">da Lei Municipal n. 2312/2017, será dada prioridade de contratação para microempresas e empresas de pequeno porte sediadas no município de Modelo, até o limite de dez por cento </w:t>
      </w:r>
      <w:r w:rsidR="00CC63F0">
        <w:rPr>
          <w:rFonts w:ascii="Tahoma" w:hAnsi="Tahoma" w:cs="Tahoma"/>
          <w:bCs/>
        </w:rPr>
        <w:t xml:space="preserve">acima </w:t>
      </w:r>
      <w:r w:rsidR="00416B2F" w:rsidRPr="00CC63F0">
        <w:rPr>
          <w:rFonts w:ascii="Tahoma" w:hAnsi="Tahoma" w:cs="Tahoma"/>
          <w:bCs/>
        </w:rPr>
        <w:t>do melhor preço válido, nos processos licitatórios, nos seguintes termos:</w:t>
      </w:r>
    </w:p>
    <w:p w14:paraId="76773A70" w14:textId="77777777" w:rsidR="00416B2F" w:rsidRPr="00CC63F0" w:rsidRDefault="00416B2F" w:rsidP="00416B2F">
      <w:pPr>
        <w:ind w:firstLine="851"/>
        <w:jc w:val="both"/>
        <w:rPr>
          <w:rFonts w:ascii="Tahoma" w:hAnsi="Tahoma" w:cs="Tahoma"/>
          <w:bCs/>
        </w:rPr>
      </w:pPr>
    </w:p>
    <w:p w14:paraId="5709D917" w14:textId="02122859" w:rsidR="00416B2F" w:rsidRPr="00CC63F0" w:rsidRDefault="00416B2F" w:rsidP="00416B2F">
      <w:pPr>
        <w:ind w:firstLine="851"/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Cs/>
        </w:rPr>
        <w:t xml:space="preserve">I - </w:t>
      </w:r>
      <w:proofErr w:type="gramStart"/>
      <w:r w:rsidRPr="00CC63F0">
        <w:rPr>
          <w:rFonts w:ascii="Tahoma" w:hAnsi="Tahoma" w:cs="Tahoma"/>
          <w:bCs/>
        </w:rPr>
        <w:t>aplica-se</w:t>
      </w:r>
      <w:proofErr w:type="gramEnd"/>
      <w:r w:rsidRPr="00CC63F0">
        <w:rPr>
          <w:rFonts w:ascii="Tahoma" w:hAnsi="Tahoma" w:cs="Tahoma"/>
          <w:bCs/>
        </w:rPr>
        <w:t xml:space="preserve"> o disposto neste artigo nas situações em que as ofertas apresentadas pelas microempresas e empresas de pequeno porte sediadas no município de </w:t>
      </w:r>
      <w:r w:rsidR="008500D6" w:rsidRPr="00CC63F0">
        <w:rPr>
          <w:rFonts w:ascii="Tahoma" w:hAnsi="Tahoma" w:cs="Tahoma"/>
          <w:bCs/>
        </w:rPr>
        <w:t>M</w:t>
      </w:r>
      <w:r w:rsidRPr="00CC63F0">
        <w:rPr>
          <w:rFonts w:ascii="Tahoma" w:hAnsi="Tahoma" w:cs="Tahoma"/>
          <w:bCs/>
        </w:rPr>
        <w:t>odelo (local) sejam iguais ou até 10% (dez por cento) superiores ao melhor preço válido;</w:t>
      </w:r>
    </w:p>
    <w:p w14:paraId="2FDA31AE" w14:textId="77777777" w:rsidR="00416B2F" w:rsidRPr="00CC63F0" w:rsidRDefault="00416B2F" w:rsidP="00416B2F">
      <w:pPr>
        <w:ind w:firstLine="851"/>
        <w:jc w:val="both"/>
        <w:rPr>
          <w:rFonts w:ascii="Tahoma" w:hAnsi="Tahoma" w:cs="Tahoma"/>
          <w:bCs/>
        </w:rPr>
      </w:pPr>
    </w:p>
    <w:p w14:paraId="3929DE30" w14:textId="0B9C3A87" w:rsidR="00416B2F" w:rsidRPr="00CC63F0" w:rsidRDefault="00416B2F" w:rsidP="00416B2F">
      <w:pPr>
        <w:ind w:firstLine="851"/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Cs/>
        </w:rPr>
        <w:t xml:space="preserve">II - </w:t>
      </w:r>
      <w:proofErr w:type="gramStart"/>
      <w:r w:rsidRPr="00CC63F0">
        <w:rPr>
          <w:rFonts w:ascii="Tahoma" w:hAnsi="Tahoma" w:cs="Tahoma"/>
          <w:bCs/>
        </w:rPr>
        <w:t>não</w:t>
      </w:r>
      <w:proofErr w:type="gramEnd"/>
      <w:r w:rsidRPr="00CC63F0">
        <w:rPr>
          <w:rFonts w:ascii="Tahoma" w:hAnsi="Tahoma" w:cs="Tahoma"/>
          <w:bCs/>
        </w:rPr>
        <w:t xml:space="preserve"> tendo </w:t>
      </w:r>
      <w:r w:rsidR="008500D6" w:rsidRPr="00CC63F0">
        <w:rPr>
          <w:rFonts w:ascii="Tahoma" w:hAnsi="Tahoma" w:cs="Tahoma"/>
          <w:bCs/>
        </w:rPr>
        <w:t xml:space="preserve">pelo menos 03 (três) </w:t>
      </w:r>
      <w:r w:rsidRPr="00CC63F0">
        <w:rPr>
          <w:rFonts w:ascii="Tahoma" w:hAnsi="Tahoma" w:cs="Tahoma"/>
          <w:bCs/>
        </w:rPr>
        <w:t>microempresas e empresas de pequeno porte sediadas no município de Modelo, a prioridade</w:t>
      </w:r>
      <w:r w:rsidR="008500D6" w:rsidRPr="00CC63F0">
        <w:rPr>
          <w:rFonts w:ascii="Tahoma" w:hAnsi="Tahoma" w:cs="Tahoma"/>
          <w:bCs/>
        </w:rPr>
        <w:t xml:space="preserve"> disposta no inciso I,</w:t>
      </w:r>
      <w:r w:rsidRPr="00CC63F0">
        <w:rPr>
          <w:rFonts w:ascii="Tahoma" w:hAnsi="Tahoma" w:cs="Tahoma"/>
          <w:bCs/>
        </w:rPr>
        <w:t xml:space="preserve"> será </w:t>
      </w:r>
      <w:r w:rsidR="008500D6" w:rsidRPr="00CC63F0">
        <w:rPr>
          <w:rFonts w:ascii="Tahoma" w:hAnsi="Tahoma" w:cs="Tahoma"/>
          <w:bCs/>
        </w:rPr>
        <w:t>estendid</w:t>
      </w:r>
      <w:r w:rsidR="00CC63F0">
        <w:rPr>
          <w:rFonts w:ascii="Tahoma" w:hAnsi="Tahoma" w:cs="Tahoma"/>
          <w:bCs/>
        </w:rPr>
        <w:t>a</w:t>
      </w:r>
      <w:r w:rsidR="008500D6" w:rsidRPr="00CC63F0">
        <w:rPr>
          <w:rFonts w:ascii="Tahoma" w:hAnsi="Tahoma" w:cs="Tahoma"/>
          <w:bCs/>
        </w:rPr>
        <w:t xml:space="preserve"> </w:t>
      </w:r>
      <w:r w:rsidRPr="00CC63F0">
        <w:rPr>
          <w:rFonts w:ascii="Tahoma" w:hAnsi="Tahoma" w:cs="Tahoma"/>
          <w:bCs/>
        </w:rPr>
        <w:t>para as microempresas e empresas de pequeno porte regionais, assim entendidas como aquelas sediadas em municípios da região da AMERIOS;</w:t>
      </w:r>
    </w:p>
    <w:p w14:paraId="3BEF3639" w14:textId="77777777" w:rsidR="008500D6" w:rsidRPr="00CC63F0" w:rsidRDefault="008500D6" w:rsidP="00416B2F">
      <w:pPr>
        <w:ind w:firstLine="851"/>
        <w:jc w:val="both"/>
        <w:rPr>
          <w:rFonts w:ascii="Tahoma" w:hAnsi="Tahoma" w:cs="Tahoma"/>
          <w:bCs/>
        </w:rPr>
      </w:pPr>
    </w:p>
    <w:p w14:paraId="735300FB" w14:textId="5EB4B133" w:rsidR="00721C6C" w:rsidRPr="00CC63F0" w:rsidRDefault="00721C6C" w:rsidP="00416B2F">
      <w:pPr>
        <w:ind w:firstLine="851"/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Cs/>
        </w:rPr>
        <w:t>III –</w:t>
      </w:r>
      <w:r w:rsidR="00CC63F0">
        <w:rPr>
          <w:rFonts w:ascii="Tahoma" w:hAnsi="Tahoma" w:cs="Tahoma"/>
          <w:bCs/>
        </w:rPr>
        <w:t xml:space="preserve"> </w:t>
      </w:r>
      <w:r w:rsidRPr="00CC63F0">
        <w:rPr>
          <w:rFonts w:ascii="Tahoma" w:hAnsi="Tahoma" w:cs="Tahoma"/>
          <w:color w:val="000000"/>
        </w:rPr>
        <w:t xml:space="preserve">não tendo pelo menos 03 (três) fornecedores competitivos, ou seja, classificados, enquadrados como microempresas ou empresas de pequeno porte sediados local ou regionalmente e capazes de cumprir as exigências estabelecidas no instrumento convocatório, </w:t>
      </w:r>
      <w:r w:rsidRPr="00CC63F0">
        <w:rPr>
          <w:rFonts w:ascii="Tahoma" w:hAnsi="Tahoma" w:cs="Tahoma"/>
          <w:bCs/>
        </w:rPr>
        <w:t>não se aplica o tratamento diferenciado disposto neste artigo, por força do disposto no artigo 49, II, da Lei Complementar 123/2006</w:t>
      </w:r>
      <w:r w:rsidRPr="00CC63F0">
        <w:rPr>
          <w:rFonts w:ascii="Tahoma" w:hAnsi="Tahoma" w:cs="Tahoma"/>
          <w:color w:val="000000"/>
        </w:rPr>
        <w:t>;</w:t>
      </w:r>
    </w:p>
    <w:p w14:paraId="528D5592" w14:textId="77777777" w:rsidR="00721C6C" w:rsidRPr="00CC63F0" w:rsidRDefault="00721C6C" w:rsidP="00416B2F">
      <w:pPr>
        <w:ind w:firstLine="851"/>
        <w:jc w:val="both"/>
        <w:rPr>
          <w:rFonts w:ascii="Tahoma" w:hAnsi="Tahoma" w:cs="Tahoma"/>
          <w:bCs/>
        </w:rPr>
      </w:pPr>
    </w:p>
    <w:p w14:paraId="4D9540BE" w14:textId="4FB0F1DD" w:rsidR="00416B2F" w:rsidRPr="00CC63F0" w:rsidRDefault="00721C6C" w:rsidP="00416B2F">
      <w:pPr>
        <w:ind w:firstLine="851"/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Cs/>
        </w:rPr>
        <w:t xml:space="preserve">Parágrafo único </w:t>
      </w:r>
      <w:r w:rsidR="008500D6" w:rsidRPr="00CC63F0">
        <w:rPr>
          <w:rFonts w:ascii="Tahoma" w:hAnsi="Tahoma" w:cs="Tahoma"/>
          <w:bCs/>
        </w:rPr>
        <w:t>-</w:t>
      </w:r>
      <w:r w:rsidR="00416B2F" w:rsidRPr="00CC63F0">
        <w:rPr>
          <w:rFonts w:ascii="Tahoma" w:hAnsi="Tahoma" w:cs="Tahoma"/>
          <w:bCs/>
        </w:rPr>
        <w:t xml:space="preserve"> para a modalidade de pregão o limite previsto n</w:t>
      </w:r>
      <w:r w:rsidRPr="00CC63F0">
        <w:rPr>
          <w:rFonts w:ascii="Tahoma" w:hAnsi="Tahoma" w:cs="Tahoma"/>
          <w:bCs/>
        </w:rPr>
        <w:t>este artigo</w:t>
      </w:r>
      <w:r w:rsidR="00416B2F" w:rsidRPr="00CC63F0">
        <w:rPr>
          <w:rFonts w:ascii="Tahoma" w:hAnsi="Tahoma" w:cs="Tahoma"/>
          <w:bCs/>
        </w:rPr>
        <w:t xml:space="preserve"> será </w:t>
      </w:r>
      <w:r w:rsidRPr="00CC63F0">
        <w:rPr>
          <w:rFonts w:ascii="Tahoma" w:hAnsi="Tahoma" w:cs="Tahoma"/>
          <w:bCs/>
        </w:rPr>
        <w:t xml:space="preserve">limitado </w:t>
      </w:r>
      <w:r w:rsidR="00416B2F" w:rsidRPr="00CC63F0">
        <w:rPr>
          <w:rFonts w:ascii="Tahoma" w:hAnsi="Tahoma" w:cs="Tahoma"/>
          <w:bCs/>
        </w:rPr>
        <w:t>no importe de 5% (cinco por cento), e será verificado após a fase de lances verbais</w:t>
      </w:r>
      <w:r w:rsidR="00CC63F0">
        <w:rPr>
          <w:rFonts w:ascii="Tahoma" w:hAnsi="Tahoma" w:cs="Tahoma"/>
          <w:bCs/>
        </w:rPr>
        <w:t>.</w:t>
      </w:r>
    </w:p>
    <w:p w14:paraId="47EE6A13" w14:textId="77777777" w:rsidR="00CA7EE6" w:rsidRPr="00CC63F0" w:rsidRDefault="00CA7EE6" w:rsidP="00DA2E06">
      <w:pPr>
        <w:ind w:firstLine="851"/>
        <w:jc w:val="both"/>
        <w:rPr>
          <w:rFonts w:ascii="Tahoma" w:hAnsi="Tahoma" w:cs="Tahoma"/>
          <w:bCs/>
        </w:rPr>
      </w:pPr>
    </w:p>
    <w:p w14:paraId="30DB4738" w14:textId="27BC18F4" w:rsidR="00DA2E06" w:rsidRPr="00CC63F0" w:rsidRDefault="00CA7EE6" w:rsidP="00DA2E06">
      <w:pPr>
        <w:ind w:firstLine="851"/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/>
        </w:rPr>
        <w:t xml:space="preserve">Art. </w:t>
      </w:r>
      <w:r w:rsidR="00721C6C" w:rsidRPr="00CC63F0">
        <w:rPr>
          <w:rFonts w:ascii="Tahoma" w:hAnsi="Tahoma" w:cs="Tahoma"/>
          <w:b/>
        </w:rPr>
        <w:t>2</w:t>
      </w:r>
      <w:r w:rsidRPr="00CC63F0">
        <w:rPr>
          <w:rFonts w:ascii="Tahoma" w:hAnsi="Tahoma" w:cs="Tahoma"/>
          <w:b/>
        </w:rPr>
        <w:t>º</w:t>
      </w:r>
      <w:r w:rsidRPr="00CC63F0">
        <w:rPr>
          <w:rFonts w:ascii="Tahoma" w:hAnsi="Tahoma" w:cs="Tahoma"/>
          <w:bCs/>
        </w:rPr>
        <w:t xml:space="preserve"> - </w:t>
      </w:r>
      <w:r w:rsidR="00DA2E06" w:rsidRPr="00CC63F0">
        <w:rPr>
          <w:rFonts w:ascii="Tahoma" w:hAnsi="Tahoma" w:cs="Tahoma"/>
          <w:bCs/>
        </w:rPr>
        <w:t>Este Decreto entra em vigor na data de sua publicação.</w:t>
      </w:r>
    </w:p>
    <w:p w14:paraId="32673AF8" w14:textId="315B1477" w:rsidR="00F6206F" w:rsidRPr="00CC63F0" w:rsidRDefault="00F6206F" w:rsidP="00DA2E06">
      <w:pPr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Cs/>
        </w:rPr>
        <w:t xml:space="preserve">                                      </w:t>
      </w:r>
    </w:p>
    <w:p w14:paraId="10C3A4A7" w14:textId="4807F372" w:rsidR="00F6206F" w:rsidRPr="00CC63F0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/>
        </w:rPr>
        <w:t xml:space="preserve">Art. </w:t>
      </w:r>
      <w:r w:rsidR="00721C6C" w:rsidRPr="00CC63F0">
        <w:rPr>
          <w:rFonts w:ascii="Tahoma" w:hAnsi="Tahoma" w:cs="Tahoma"/>
          <w:b/>
        </w:rPr>
        <w:t>3</w:t>
      </w:r>
      <w:r w:rsidRPr="00CC63F0">
        <w:rPr>
          <w:rFonts w:ascii="Tahoma" w:hAnsi="Tahoma" w:cs="Tahoma"/>
          <w:b/>
        </w:rPr>
        <w:t>º</w:t>
      </w:r>
      <w:r w:rsidRPr="00CC63F0">
        <w:rPr>
          <w:rFonts w:ascii="Tahoma" w:hAnsi="Tahoma" w:cs="Tahoma"/>
          <w:bCs/>
        </w:rPr>
        <w:t xml:space="preserve"> - Revogam-se as disposições em contrário</w:t>
      </w:r>
      <w:r w:rsidR="00DA2E06" w:rsidRPr="00CC63F0">
        <w:rPr>
          <w:rFonts w:ascii="Tahoma" w:hAnsi="Tahoma" w:cs="Tahoma"/>
          <w:bCs/>
        </w:rPr>
        <w:t>.</w:t>
      </w:r>
    </w:p>
    <w:p w14:paraId="3C906021" w14:textId="77777777" w:rsidR="00F6206F" w:rsidRPr="00CC63F0" w:rsidRDefault="00F6206F" w:rsidP="00F6206F">
      <w:pPr>
        <w:ind w:left="600"/>
        <w:jc w:val="both"/>
        <w:rPr>
          <w:rFonts w:ascii="Tahoma" w:hAnsi="Tahoma" w:cs="Tahoma"/>
        </w:rPr>
      </w:pPr>
    </w:p>
    <w:p w14:paraId="55717EAF" w14:textId="58E47898" w:rsidR="00F6206F" w:rsidRPr="00CC63F0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CC63F0">
        <w:rPr>
          <w:rFonts w:ascii="Tahoma" w:hAnsi="Tahoma" w:cs="Tahoma"/>
          <w:bCs/>
        </w:rPr>
        <w:t xml:space="preserve">Gabinete do Prefeito Municipal de Modelo, aos </w:t>
      </w:r>
      <w:r w:rsidR="00DA2E06" w:rsidRPr="00CC63F0">
        <w:rPr>
          <w:rFonts w:ascii="Tahoma" w:hAnsi="Tahoma" w:cs="Tahoma"/>
          <w:bCs/>
        </w:rPr>
        <w:t>2</w:t>
      </w:r>
      <w:r w:rsidR="00CA7EE6" w:rsidRPr="00CC63F0">
        <w:rPr>
          <w:rFonts w:ascii="Tahoma" w:hAnsi="Tahoma" w:cs="Tahoma"/>
          <w:bCs/>
        </w:rPr>
        <w:t>6</w:t>
      </w:r>
      <w:r w:rsidRPr="00CC63F0">
        <w:rPr>
          <w:rFonts w:ascii="Tahoma" w:hAnsi="Tahoma" w:cs="Tahoma"/>
          <w:bCs/>
        </w:rPr>
        <w:t xml:space="preserve"> de janeiro de 2021.</w:t>
      </w:r>
    </w:p>
    <w:p w14:paraId="7E15DAFC" w14:textId="0CB9B9C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C18AD48" w14:textId="77777777" w:rsidR="00CC63F0" w:rsidRPr="00CC63F0" w:rsidRDefault="00CC63F0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Pr="00CC63F0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CC63F0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CC63F0">
        <w:rPr>
          <w:rFonts w:ascii="Tahoma" w:hAnsi="Tahoma" w:cs="Tahoma"/>
          <w:b/>
        </w:rPr>
        <w:t>DIRCEU SILVEIRA</w:t>
      </w:r>
    </w:p>
    <w:p w14:paraId="265C88E1" w14:textId="77777777" w:rsidR="00F6206F" w:rsidRPr="00CC63F0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CC63F0">
        <w:rPr>
          <w:rFonts w:ascii="Tahoma" w:hAnsi="Tahoma" w:cs="Tahoma"/>
          <w:b/>
        </w:rPr>
        <w:t xml:space="preserve">PREFEITO MUNICIPAL  </w:t>
      </w:r>
    </w:p>
    <w:p w14:paraId="46FBE160" w14:textId="523B7E01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4F5DDA95" w14:textId="5E976762" w:rsidR="00CC63F0" w:rsidRDefault="00CC63F0" w:rsidP="00F6206F">
      <w:pPr>
        <w:ind w:firstLine="851"/>
        <w:jc w:val="both"/>
        <w:rPr>
          <w:rFonts w:ascii="Tahoma" w:hAnsi="Tahoma" w:cs="Tahoma"/>
          <w:b/>
        </w:rPr>
      </w:pPr>
    </w:p>
    <w:p w14:paraId="716611F6" w14:textId="73CBF1C4" w:rsidR="00CC63F0" w:rsidRDefault="00CC63F0" w:rsidP="00F6206F">
      <w:pPr>
        <w:ind w:firstLine="851"/>
        <w:jc w:val="both"/>
        <w:rPr>
          <w:rFonts w:ascii="Tahoma" w:hAnsi="Tahoma" w:cs="Tahoma"/>
          <w:b/>
        </w:rPr>
      </w:pPr>
    </w:p>
    <w:p w14:paraId="7206DF84" w14:textId="77777777" w:rsidR="00CC63F0" w:rsidRPr="00CC63F0" w:rsidRDefault="00CC63F0" w:rsidP="00F6206F">
      <w:pPr>
        <w:ind w:firstLine="851"/>
        <w:jc w:val="both"/>
        <w:rPr>
          <w:rFonts w:ascii="Tahoma" w:hAnsi="Tahoma" w:cs="Tahoma"/>
          <w:b/>
        </w:rPr>
      </w:pPr>
    </w:p>
    <w:p w14:paraId="0F822B65" w14:textId="77777777" w:rsidR="00F6206F" w:rsidRPr="00CC63F0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CC63F0">
        <w:rPr>
          <w:rFonts w:ascii="Tahoma" w:hAnsi="Tahoma" w:cs="Tahoma"/>
        </w:rPr>
        <w:t>Registrado e Publicado na Data Supra:</w:t>
      </w:r>
    </w:p>
    <w:p w14:paraId="0FC78A00" w14:textId="77777777" w:rsidR="00F6206F" w:rsidRPr="00CC63F0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CC63F0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 w:rsidRPr="00CC63F0">
        <w:rPr>
          <w:rFonts w:ascii="Tahoma" w:hAnsi="Tahoma" w:cs="Tahoma"/>
          <w:b/>
        </w:rPr>
        <w:t>CLEBER EBERHART</w:t>
      </w:r>
    </w:p>
    <w:p w14:paraId="6BB27F83" w14:textId="6DFBF69B" w:rsidR="00DA2E06" w:rsidRPr="00CC63F0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CC63F0">
        <w:rPr>
          <w:rFonts w:ascii="Tahoma" w:hAnsi="Tahoma" w:cs="Tahoma"/>
        </w:rPr>
        <w:t>Secretário de Administração e Fazenda</w:t>
      </w:r>
    </w:p>
    <w:sectPr w:rsidR="00DA2E06" w:rsidRPr="00CC63F0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2B3DE" w14:textId="77777777" w:rsidR="00682BC1" w:rsidRDefault="00682BC1">
      <w:r>
        <w:separator/>
      </w:r>
    </w:p>
  </w:endnote>
  <w:endnote w:type="continuationSeparator" w:id="0">
    <w:p w14:paraId="737E1706" w14:textId="77777777" w:rsidR="00682BC1" w:rsidRDefault="006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682BC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682BC1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682BC1">
    <w:pPr>
      <w:pStyle w:val="Rodap"/>
    </w:pPr>
  </w:p>
  <w:p w14:paraId="7F8C6A9B" w14:textId="77777777" w:rsidR="00E625CB" w:rsidRDefault="00682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B1E4C" w14:textId="77777777" w:rsidR="00682BC1" w:rsidRDefault="00682BC1">
      <w:r>
        <w:separator/>
      </w:r>
    </w:p>
  </w:footnote>
  <w:footnote w:type="continuationSeparator" w:id="0">
    <w:p w14:paraId="4C6290A9" w14:textId="77777777" w:rsidR="00682BC1" w:rsidRDefault="0068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682BC1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682BC1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682BC1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BA73A1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BA73A1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BA73A1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79AB"/>
    <w:rsid w:val="001249CE"/>
    <w:rsid w:val="00174802"/>
    <w:rsid w:val="002A43F6"/>
    <w:rsid w:val="002D699F"/>
    <w:rsid w:val="00416B2F"/>
    <w:rsid w:val="004F2D62"/>
    <w:rsid w:val="00593F9D"/>
    <w:rsid w:val="00682BC1"/>
    <w:rsid w:val="00721C6C"/>
    <w:rsid w:val="00755612"/>
    <w:rsid w:val="007D6638"/>
    <w:rsid w:val="008500D6"/>
    <w:rsid w:val="00855479"/>
    <w:rsid w:val="008870E7"/>
    <w:rsid w:val="00920A8B"/>
    <w:rsid w:val="00972E13"/>
    <w:rsid w:val="009C741C"/>
    <w:rsid w:val="00AD6EC3"/>
    <w:rsid w:val="00B018B5"/>
    <w:rsid w:val="00B1528C"/>
    <w:rsid w:val="00B81ECF"/>
    <w:rsid w:val="00BA73A1"/>
    <w:rsid w:val="00C038C9"/>
    <w:rsid w:val="00CA7EE6"/>
    <w:rsid w:val="00CC63F0"/>
    <w:rsid w:val="00DA2E06"/>
    <w:rsid w:val="00E34D4D"/>
    <w:rsid w:val="00EE7B97"/>
    <w:rsid w:val="00F32D18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2021-01-26T12:12:00Z</cp:lastPrinted>
  <dcterms:created xsi:type="dcterms:W3CDTF">2021-01-26T13:50:00Z</dcterms:created>
  <dcterms:modified xsi:type="dcterms:W3CDTF">2021-01-26T13:50:00Z</dcterms:modified>
</cp:coreProperties>
</file>