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E818" w14:textId="77777777" w:rsidR="00DD16AB" w:rsidRPr="002C56B3" w:rsidRDefault="00DD16AB" w:rsidP="00DD16AB">
      <w:pPr>
        <w:keepNext/>
        <w:spacing w:after="0" w:line="240" w:lineRule="auto"/>
        <w:ind w:left="1800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</w:pPr>
    </w:p>
    <w:p w14:paraId="0963417A" w14:textId="3B22BD31" w:rsidR="00DD16AB" w:rsidRPr="002C56B3" w:rsidRDefault="00DD16AB" w:rsidP="00DD16AB">
      <w:pPr>
        <w:spacing w:line="240" w:lineRule="auto"/>
        <w:ind w:left="1800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DECRETO MUNICIPAL Nº </w:t>
      </w:r>
      <w:r w:rsidR="00B7727F" w:rsidRPr="002C56B3">
        <w:rPr>
          <w:rFonts w:ascii="Tahoma" w:hAnsi="Tahoma" w:cs="Tahoma"/>
          <w:b/>
          <w:bCs/>
          <w:sz w:val="24"/>
          <w:szCs w:val="24"/>
        </w:rPr>
        <w:t>127</w:t>
      </w:r>
      <w:r w:rsidRPr="002C56B3">
        <w:rPr>
          <w:rFonts w:ascii="Tahoma" w:hAnsi="Tahoma" w:cs="Tahoma"/>
          <w:b/>
          <w:bCs/>
          <w:sz w:val="24"/>
          <w:szCs w:val="24"/>
        </w:rPr>
        <w:t>/202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>1</w:t>
      </w:r>
      <w:r w:rsidR="002C56B3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2C56B3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B7727F" w:rsidRPr="002C56B3">
        <w:rPr>
          <w:rFonts w:ascii="Tahoma" w:hAnsi="Tahoma" w:cs="Tahoma"/>
          <w:b/>
          <w:bCs/>
          <w:sz w:val="24"/>
          <w:szCs w:val="24"/>
        </w:rPr>
        <w:t>08</w:t>
      </w:r>
      <w:r w:rsidRPr="002C56B3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B7727F" w:rsidRPr="002C56B3">
        <w:rPr>
          <w:rFonts w:ascii="Tahoma" w:hAnsi="Tahoma" w:cs="Tahoma"/>
          <w:b/>
          <w:bCs/>
          <w:sz w:val="24"/>
          <w:szCs w:val="24"/>
        </w:rPr>
        <w:t>ABRIL</w:t>
      </w:r>
      <w:r w:rsidRPr="002C56B3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>1</w:t>
      </w:r>
    </w:p>
    <w:p w14:paraId="3FD3A59C" w14:textId="7BA908F4" w:rsidR="00DD16AB" w:rsidRPr="002C56B3" w:rsidRDefault="00DD16AB" w:rsidP="00DD16AB">
      <w:pPr>
        <w:spacing w:line="240" w:lineRule="auto"/>
        <w:ind w:left="1800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DISPÕE SOBRE </w:t>
      </w:r>
      <w:r w:rsidR="00A71CD4" w:rsidRPr="002C56B3">
        <w:rPr>
          <w:rFonts w:ascii="Tahoma" w:hAnsi="Tahoma" w:cs="Tahoma"/>
          <w:b/>
          <w:bCs/>
          <w:sz w:val="24"/>
          <w:szCs w:val="24"/>
        </w:rPr>
        <w:t>O REMANEJAMENTO DE DOTAÇÃO ORÇAMENTARIA POR ANULAÇÃO NO ORÇAMENTO GERAL DO MUNICIPIO DE MODELO SC</w:t>
      </w:r>
      <w:r w:rsidRPr="002C56B3">
        <w:rPr>
          <w:rFonts w:ascii="Tahoma" w:hAnsi="Tahoma" w:cs="Tahoma"/>
          <w:b/>
          <w:bCs/>
          <w:sz w:val="24"/>
          <w:szCs w:val="24"/>
        </w:rPr>
        <w:t>, CONFORME ESPECIFICA E DÁ OUTRAS PROVIDENCIAS.</w:t>
      </w:r>
    </w:p>
    <w:p w14:paraId="358525AB" w14:textId="77777777" w:rsidR="00DD16AB" w:rsidRPr="002C56B3" w:rsidRDefault="00DD16AB" w:rsidP="00DD16AB">
      <w:pPr>
        <w:spacing w:line="240" w:lineRule="auto"/>
        <w:ind w:left="18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002DC59" w14:textId="43B3E908" w:rsidR="00DD16AB" w:rsidRPr="002C56B3" w:rsidRDefault="00D944EE" w:rsidP="00DD16AB">
      <w:pPr>
        <w:spacing w:line="240" w:lineRule="auto"/>
        <w:ind w:left="1800"/>
        <w:jc w:val="both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>DIRCEU SILVEIRA</w:t>
      </w:r>
      <w:r w:rsidR="00DD16AB" w:rsidRPr="002C56B3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DD16AB" w:rsidRPr="002C56B3">
        <w:rPr>
          <w:rFonts w:ascii="Tahoma" w:hAnsi="Tahoma" w:cs="Tahoma"/>
          <w:sz w:val="24"/>
          <w:szCs w:val="24"/>
        </w:rPr>
        <w:t>Prefeito Municipal de Modelo – SC, NO USO DAS ATRIBUIÇÕES LEGAIS,</w:t>
      </w:r>
    </w:p>
    <w:p w14:paraId="076734C4" w14:textId="180E8E91" w:rsidR="00DD16AB" w:rsidRPr="002C56B3" w:rsidRDefault="00DD16AB" w:rsidP="00DD16AB">
      <w:pPr>
        <w:keepNext/>
        <w:spacing w:after="0" w:line="240" w:lineRule="auto"/>
        <w:ind w:left="1800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</w:pPr>
      <w:r w:rsidRPr="002C56B3">
        <w:rPr>
          <w:rFonts w:ascii="Tahoma" w:hAnsi="Tahoma" w:cs="Tahoma"/>
          <w:sz w:val="24"/>
          <w:szCs w:val="24"/>
        </w:rPr>
        <w:t xml:space="preserve">Considerando em especial </w:t>
      </w:r>
      <w:r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LEI MUNICIPAL Nº 24</w:t>
      </w:r>
      <w:r w:rsidR="00B53A20"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97</w:t>
      </w:r>
      <w:r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 xml:space="preserve">/2020   DE  </w:t>
      </w:r>
      <w:proofErr w:type="gramStart"/>
      <w:r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0</w:t>
      </w:r>
      <w:r w:rsidR="00B53A20"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9</w:t>
      </w:r>
      <w:r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 xml:space="preserve">  DE</w:t>
      </w:r>
      <w:proofErr w:type="gramEnd"/>
      <w:r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 xml:space="preserve"> </w:t>
      </w:r>
      <w:r w:rsidR="00B53A20"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DEZ</w:t>
      </w:r>
      <w:r w:rsidRPr="002C56B3"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  <w:t>EMBRO DE 2020</w:t>
      </w:r>
    </w:p>
    <w:p w14:paraId="18CC2A43" w14:textId="1D5FFF13" w:rsidR="00DD16AB" w:rsidRPr="002C56B3" w:rsidRDefault="00DD16AB" w:rsidP="00DD16AB">
      <w:pPr>
        <w:spacing w:line="240" w:lineRule="auto"/>
        <w:ind w:left="1800"/>
        <w:jc w:val="both"/>
        <w:rPr>
          <w:rFonts w:ascii="Tahoma" w:hAnsi="Tahoma" w:cs="Tahoma"/>
          <w:sz w:val="24"/>
          <w:szCs w:val="24"/>
        </w:rPr>
      </w:pPr>
    </w:p>
    <w:p w14:paraId="5B6CEADD" w14:textId="0EF5A980" w:rsidR="00DD16AB" w:rsidRPr="002C56B3" w:rsidRDefault="00DD16AB" w:rsidP="00DD16AB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                               Decreta:</w:t>
      </w:r>
    </w:p>
    <w:p w14:paraId="795B810C" w14:textId="77777777" w:rsidR="00D97EBF" w:rsidRPr="002C56B3" w:rsidRDefault="00DD16AB" w:rsidP="00D97EBF">
      <w:pPr>
        <w:pStyle w:val="Default"/>
        <w:rPr>
          <w:rFonts w:ascii="Tahoma" w:hAnsi="Tahoma" w:cs="Tahoma"/>
          <w:color w:val="auto"/>
        </w:rPr>
      </w:pPr>
      <w:r w:rsidRPr="002C56B3">
        <w:rPr>
          <w:rFonts w:ascii="Tahoma" w:hAnsi="Tahoma" w:cs="Tahoma"/>
          <w:color w:val="auto"/>
        </w:rPr>
        <w:t xml:space="preserve">                               </w:t>
      </w:r>
    </w:p>
    <w:p w14:paraId="67B2BF74" w14:textId="75EF59DB" w:rsidR="00B53A20" w:rsidRPr="002C56B3" w:rsidRDefault="00D97EBF" w:rsidP="00D97EBF">
      <w:pPr>
        <w:ind w:right="-54" w:firstLine="1134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sz w:val="24"/>
          <w:szCs w:val="24"/>
        </w:rPr>
        <w:t xml:space="preserve"> ART. 1º Fica remanejado credito suplementar por anulação de dotação orçamentaria no orçamento geral do município no valor de </w:t>
      </w:r>
      <w:r w:rsidRPr="002C56B3">
        <w:rPr>
          <w:rFonts w:ascii="Tahoma" w:hAnsi="Tahoma" w:cs="Tahoma"/>
          <w:b/>
          <w:bCs/>
          <w:sz w:val="24"/>
          <w:szCs w:val="24"/>
        </w:rPr>
        <w:t xml:space="preserve">R$ 33.500,00 (trinta e três mil e quinhentos reais) </w:t>
      </w:r>
      <w:r w:rsidRPr="002C56B3">
        <w:rPr>
          <w:rFonts w:ascii="Tahoma" w:hAnsi="Tahoma" w:cs="Tahoma"/>
          <w:sz w:val="24"/>
          <w:szCs w:val="24"/>
        </w:rPr>
        <w:t>conforme a seguir especificado:</w:t>
      </w:r>
    </w:p>
    <w:p w14:paraId="47D37ED9" w14:textId="23893D3E" w:rsidR="00B53A20" w:rsidRPr="002C56B3" w:rsidRDefault="00B53A20" w:rsidP="00676EF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>0</w:t>
      </w:r>
      <w:r w:rsidR="00B7727F" w:rsidRPr="002C56B3">
        <w:rPr>
          <w:rFonts w:ascii="Tahoma" w:hAnsi="Tahoma" w:cs="Tahoma"/>
          <w:b/>
          <w:bCs/>
          <w:sz w:val="24"/>
          <w:szCs w:val="24"/>
        </w:rPr>
        <w:t>3</w:t>
      </w:r>
      <w:r w:rsidRPr="002C56B3">
        <w:rPr>
          <w:rFonts w:ascii="Tahoma" w:hAnsi="Tahoma" w:cs="Tahoma"/>
          <w:b/>
          <w:bCs/>
          <w:sz w:val="24"/>
          <w:szCs w:val="24"/>
        </w:rPr>
        <w:t xml:space="preserve">.01 – </w:t>
      </w:r>
      <w:r w:rsidR="00B7727F" w:rsidRPr="002C56B3">
        <w:rPr>
          <w:rFonts w:ascii="Tahoma" w:hAnsi="Tahoma" w:cs="Tahoma"/>
          <w:b/>
          <w:bCs/>
          <w:sz w:val="24"/>
          <w:szCs w:val="24"/>
        </w:rPr>
        <w:t xml:space="preserve">Administração Geral </w:t>
      </w:r>
    </w:p>
    <w:p w14:paraId="7EB504EF" w14:textId="683E81A6" w:rsidR="00B53A20" w:rsidRPr="002C56B3" w:rsidRDefault="00B7727F" w:rsidP="00676EF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>28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>.</w:t>
      </w:r>
      <w:r w:rsidRPr="002C56B3">
        <w:rPr>
          <w:rFonts w:ascii="Tahoma" w:hAnsi="Tahoma" w:cs="Tahoma"/>
          <w:b/>
          <w:bCs/>
          <w:sz w:val="24"/>
          <w:szCs w:val="24"/>
        </w:rPr>
        <w:t>843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>.000</w:t>
      </w:r>
      <w:r w:rsidRPr="002C56B3">
        <w:rPr>
          <w:rFonts w:ascii="Tahoma" w:hAnsi="Tahoma" w:cs="Tahoma"/>
          <w:b/>
          <w:bCs/>
          <w:sz w:val="24"/>
          <w:szCs w:val="24"/>
        </w:rPr>
        <w:t>3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>.</w:t>
      </w:r>
      <w:r w:rsidRPr="002C56B3">
        <w:rPr>
          <w:rFonts w:ascii="Tahoma" w:hAnsi="Tahoma" w:cs="Tahoma"/>
          <w:b/>
          <w:bCs/>
          <w:sz w:val="24"/>
          <w:szCs w:val="24"/>
        </w:rPr>
        <w:t>2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>.1</w:t>
      </w:r>
      <w:r w:rsidRPr="002C56B3">
        <w:rPr>
          <w:rFonts w:ascii="Tahoma" w:hAnsi="Tahoma" w:cs="Tahoma"/>
          <w:b/>
          <w:bCs/>
          <w:sz w:val="24"/>
          <w:szCs w:val="24"/>
        </w:rPr>
        <w:t>25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 xml:space="preserve"> – </w:t>
      </w:r>
      <w:r w:rsidRPr="002C56B3">
        <w:rPr>
          <w:rFonts w:ascii="Tahoma" w:hAnsi="Tahoma" w:cs="Tahoma"/>
          <w:b/>
          <w:bCs/>
          <w:sz w:val="24"/>
          <w:szCs w:val="24"/>
        </w:rPr>
        <w:t>Amortização do Principal e Encargos da Dívida</w:t>
      </w:r>
      <w:r w:rsidR="00B53A20" w:rsidRPr="002C56B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669"/>
        <w:gridCol w:w="4880"/>
        <w:gridCol w:w="1269"/>
      </w:tblGrid>
      <w:tr w:rsidR="002C56B3" w:rsidRPr="002C56B3" w14:paraId="688FC9C6" w14:textId="77777777" w:rsidTr="00B7727F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AC" w14:textId="77777777" w:rsidR="00B53A20" w:rsidRPr="002C56B3" w:rsidRDefault="00B53A20" w:rsidP="00C82F5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F0C" w14:textId="77777777" w:rsidR="00B53A20" w:rsidRPr="002C56B3" w:rsidRDefault="00B53A20" w:rsidP="00C82F5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2E6" w14:textId="77777777" w:rsidR="00B53A20" w:rsidRPr="002C56B3" w:rsidRDefault="00B53A20" w:rsidP="00C82F5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A4F" w14:textId="77777777" w:rsidR="00B53A20" w:rsidRPr="002C56B3" w:rsidRDefault="00B53A20" w:rsidP="00C82F5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2C56B3" w:rsidRPr="002C56B3" w14:paraId="5981138C" w14:textId="77777777" w:rsidTr="00B7727F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028" w14:textId="36FCE199" w:rsidR="00B53A20" w:rsidRPr="002C56B3" w:rsidRDefault="00D97EBF" w:rsidP="00C82F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46</w:t>
            </w:r>
            <w:r w:rsidR="00B53A20" w:rsidRPr="002C56B3">
              <w:rPr>
                <w:rFonts w:ascii="Tahoma" w:hAnsi="Tahoma" w:cs="Tahoma"/>
                <w:sz w:val="24"/>
                <w:szCs w:val="24"/>
              </w:rPr>
              <w:t>9</w:t>
            </w:r>
            <w:r w:rsidR="00B7727F" w:rsidRPr="002C56B3">
              <w:rPr>
                <w:rFonts w:ascii="Tahoma" w:hAnsi="Tahoma" w:cs="Tahoma"/>
                <w:sz w:val="24"/>
                <w:szCs w:val="24"/>
              </w:rPr>
              <w:t>0</w:t>
            </w:r>
            <w:r w:rsidR="00B53A20" w:rsidRPr="002C56B3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8B5" w14:textId="75E79EFF" w:rsidR="00B53A20" w:rsidRPr="002C56B3" w:rsidRDefault="00B53A20" w:rsidP="00C82F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0.1.0</w:t>
            </w:r>
            <w:r w:rsidR="00B7727F" w:rsidRPr="002C56B3">
              <w:rPr>
                <w:rFonts w:ascii="Tahoma" w:hAnsi="Tahoma" w:cs="Tahoma"/>
                <w:sz w:val="24"/>
                <w:szCs w:val="24"/>
              </w:rPr>
              <w:t>0</w:t>
            </w:r>
            <w:r w:rsidRPr="002C56B3">
              <w:rPr>
                <w:rFonts w:ascii="Tahoma" w:hAnsi="Tahoma" w:cs="Tahoma"/>
                <w:sz w:val="24"/>
                <w:szCs w:val="24"/>
              </w:rPr>
              <w:t>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A11" w14:textId="270F0C00" w:rsidR="00B53A20" w:rsidRPr="002C56B3" w:rsidRDefault="00B53A20" w:rsidP="00C82F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Aplic</w:t>
            </w:r>
            <w:r w:rsidR="00B7727F" w:rsidRPr="002C56B3">
              <w:rPr>
                <w:rFonts w:ascii="Tahoma" w:hAnsi="Tahoma" w:cs="Tahoma"/>
                <w:sz w:val="24"/>
                <w:szCs w:val="24"/>
              </w:rPr>
              <w:t>ações</w:t>
            </w:r>
            <w:r w:rsidRPr="002C56B3">
              <w:rPr>
                <w:rFonts w:ascii="Tahoma" w:hAnsi="Tahoma" w:cs="Tahoma"/>
                <w:sz w:val="24"/>
                <w:szCs w:val="24"/>
              </w:rPr>
              <w:t xml:space="preserve"> Diretas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E7F" w14:textId="2A6DE89F" w:rsidR="00B7727F" w:rsidRPr="002C56B3" w:rsidRDefault="00B7727F" w:rsidP="00D97EBF">
            <w:pPr>
              <w:ind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30.000,00</w:t>
            </w:r>
          </w:p>
        </w:tc>
      </w:tr>
    </w:tbl>
    <w:p w14:paraId="1C7F1373" w14:textId="77777777" w:rsidR="00D97EBF" w:rsidRPr="002C56B3" w:rsidRDefault="00B53A20" w:rsidP="00B53A20">
      <w:pPr>
        <w:ind w:left="4140" w:hanging="3998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      </w:t>
      </w:r>
    </w:p>
    <w:p w14:paraId="5219E503" w14:textId="3D3AE5F6" w:rsidR="00D97EBF" w:rsidRPr="002C56B3" w:rsidRDefault="00D97EBF" w:rsidP="00D97EBF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11.01 – Departamento da Agricultura  </w:t>
      </w:r>
    </w:p>
    <w:p w14:paraId="467393CF" w14:textId="60A7A309" w:rsidR="00D97EBF" w:rsidRPr="002C56B3" w:rsidRDefault="00D97EBF" w:rsidP="00D97EBF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20.606.0015.2.227 – </w:t>
      </w:r>
      <w:proofErr w:type="spellStart"/>
      <w:r w:rsidRPr="002C56B3">
        <w:rPr>
          <w:rFonts w:ascii="Tahoma" w:hAnsi="Tahoma" w:cs="Tahoma"/>
          <w:b/>
          <w:bCs/>
          <w:sz w:val="24"/>
          <w:szCs w:val="24"/>
        </w:rPr>
        <w:t>Manut.Ações</w:t>
      </w:r>
      <w:proofErr w:type="spellEnd"/>
      <w:r w:rsidRPr="002C56B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56B3">
        <w:rPr>
          <w:rFonts w:ascii="Tahoma" w:hAnsi="Tahoma" w:cs="Tahoma"/>
          <w:b/>
          <w:bCs/>
          <w:sz w:val="24"/>
          <w:szCs w:val="24"/>
        </w:rPr>
        <w:t>Desenv.Agrop</w:t>
      </w:r>
      <w:proofErr w:type="spellEnd"/>
      <w:r w:rsidRPr="002C56B3">
        <w:rPr>
          <w:rFonts w:ascii="Tahoma" w:hAnsi="Tahoma" w:cs="Tahoma"/>
          <w:b/>
          <w:bCs/>
          <w:sz w:val="24"/>
          <w:szCs w:val="24"/>
        </w:rPr>
        <w:t xml:space="preserve">. e Apoio Entidades: Casa Familiar Rural; Projeto Micro Bacias, Epagri, </w:t>
      </w:r>
      <w:proofErr w:type="spellStart"/>
      <w:r w:rsidRPr="002C56B3">
        <w:rPr>
          <w:rFonts w:ascii="Tahoma" w:hAnsi="Tahoma" w:cs="Tahoma"/>
          <w:b/>
          <w:bCs/>
          <w:sz w:val="24"/>
          <w:szCs w:val="24"/>
        </w:rPr>
        <w:t>Cidasc</w:t>
      </w:r>
      <w:proofErr w:type="spellEnd"/>
      <w:r w:rsidRPr="002C56B3">
        <w:rPr>
          <w:rFonts w:ascii="Tahoma" w:hAnsi="Tahoma" w:cs="Tahoma"/>
          <w:b/>
          <w:bCs/>
          <w:sz w:val="24"/>
          <w:szCs w:val="24"/>
        </w:rPr>
        <w:t>...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669"/>
        <w:gridCol w:w="4886"/>
        <w:gridCol w:w="1263"/>
      </w:tblGrid>
      <w:tr w:rsidR="002C56B3" w:rsidRPr="002C56B3" w14:paraId="012AA307" w14:textId="77777777" w:rsidTr="006705D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F5E" w14:textId="77777777" w:rsidR="00D97EBF" w:rsidRPr="002C56B3" w:rsidRDefault="00D97EBF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AD0" w14:textId="77777777" w:rsidR="00D97EBF" w:rsidRPr="002C56B3" w:rsidRDefault="00D97EBF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C75" w14:textId="77777777" w:rsidR="00D97EBF" w:rsidRPr="002C56B3" w:rsidRDefault="00D97EBF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7C0" w14:textId="77777777" w:rsidR="00D97EBF" w:rsidRPr="002C56B3" w:rsidRDefault="00D97EBF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2C56B3" w:rsidRPr="002C56B3" w14:paraId="6881AA84" w14:textId="77777777" w:rsidTr="006705D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196" w14:textId="47D47A81" w:rsidR="00D97EBF" w:rsidRPr="002C56B3" w:rsidRDefault="00D97EBF" w:rsidP="006705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335000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179" w14:textId="77777777" w:rsidR="00D97EBF" w:rsidRPr="002C56B3" w:rsidRDefault="00D97EBF" w:rsidP="006705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0.1.00.000000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F89" w14:textId="148FF26F" w:rsidR="00D97EBF" w:rsidRPr="002C56B3" w:rsidRDefault="00D97EBF" w:rsidP="006705D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C56B3">
              <w:rPr>
                <w:rFonts w:ascii="Tahoma" w:hAnsi="Tahoma" w:cs="Tahoma"/>
                <w:sz w:val="24"/>
                <w:szCs w:val="24"/>
              </w:rPr>
              <w:t>Transf</w:t>
            </w:r>
            <w:proofErr w:type="spellEnd"/>
            <w:r w:rsidRPr="002C56B3">
              <w:rPr>
                <w:rFonts w:ascii="Tahoma" w:hAnsi="Tahoma" w:cs="Tahoma"/>
                <w:sz w:val="24"/>
                <w:szCs w:val="24"/>
              </w:rPr>
              <w:t>. a Instituições Privadas sem Fins Lucrativos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8EB" w14:textId="30140DA0" w:rsidR="00D97EBF" w:rsidRPr="002C56B3" w:rsidRDefault="00D97EBF" w:rsidP="006705DC">
            <w:pPr>
              <w:ind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3.500,00</w:t>
            </w:r>
          </w:p>
        </w:tc>
      </w:tr>
    </w:tbl>
    <w:p w14:paraId="2D9C9880" w14:textId="6868EDFE" w:rsidR="00B53A20" w:rsidRPr="002C56B3" w:rsidRDefault="00B53A20" w:rsidP="00B53A20">
      <w:pPr>
        <w:ind w:left="4140" w:hanging="3998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6B933E9D" w14:textId="68944CD7" w:rsidR="00B53A20" w:rsidRPr="002C56B3" w:rsidRDefault="00B53A20" w:rsidP="004B0990">
      <w:pPr>
        <w:pStyle w:val="Default"/>
        <w:rPr>
          <w:rFonts w:ascii="Tahoma" w:hAnsi="Tahoma" w:cs="Tahoma"/>
          <w:color w:val="auto"/>
        </w:rPr>
      </w:pPr>
      <w:r w:rsidRPr="002C56B3">
        <w:rPr>
          <w:rFonts w:ascii="Tahoma" w:hAnsi="Tahoma" w:cs="Tahoma"/>
          <w:b/>
          <w:color w:val="auto"/>
        </w:rPr>
        <w:t xml:space="preserve">        Art. 2º</w:t>
      </w:r>
      <w:r w:rsidR="004B0990" w:rsidRPr="002C56B3">
        <w:rPr>
          <w:rFonts w:ascii="Tahoma" w:hAnsi="Tahoma" w:cs="Tahoma"/>
          <w:color w:val="auto"/>
        </w:rPr>
        <w:t xml:space="preserve"> - Os recursos para a cobertura do credito de que trata o artigo 1º, serão provenientes de anulação de dotação orçamentária do orçamento geral do município, conforme a seguir especificado, no valor de </w:t>
      </w:r>
      <w:r w:rsidR="004B0990" w:rsidRPr="002C56B3">
        <w:rPr>
          <w:rFonts w:ascii="Tahoma" w:hAnsi="Tahoma" w:cs="Tahoma"/>
          <w:b/>
          <w:bCs/>
          <w:color w:val="auto"/>
        </w:rPr>
        <w:t>R$ 33.500,00 (trinta e três mil e quinhentos reais)</w:t>
      </w:r>
      <w:r w:rsidRPr="002C56B3">
        <w:rPr>
          <w:rFonts w:ascii="Tahoma" w:hAnsi="Tahoma" w:cs="Tahoma"/>
          <w:bCs/>
          <w:color w:val="auto"/>
        </w:rPr>
        <w:t>:</w:t>
      </w:r>
    </w:p>
    <w:p w14:paraId="584FB0ED" w14:textId="77777777" w:rsidR="00676EF0" w:rsidRPr="002C56B3" w:rsidRDefault="00676EF0" w:rsidP="00676EF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ED5BDA9" w14:textId="77777777" w:rsidR="004B0990" w:rsidRPr="002C56B3" w:rsidRDefault="004B0990" w:rsidP="004B099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03.01 – Administração Geral </w:t>
      </w:r>
    </w:p>
    <w:p w14:paraId="68DA018A" w14:textId="77777777" w:rsidR="004B0990" w:rsidRPr="002C56B3" w:rsidRDefault="004B0990" w:rsidP="004B099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28.843.0003.2.125 – Amortização do Principal e Encargos da Dívida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669"/>
        <w:gridCol w:w="4880"/>
        <w:gridCol w:w="1269"/>
      </w:tblGrid>
      <w:tr w:rsidR="002C56B3" w:rsidRPr="002C56B3" w14:paraId="3EAA21B7" w14:textId="77777777" w:rsidTr="006705D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CC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2A7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9DC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D3D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2C56B3" w:rsidRPr="002C56B3" w14:paraId="5CD69FA0" w14:textId="77777777" w:rsidTr="006705D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A2E" w14:textId="251016BD" w:rsidR="004B0990" w:rsidRPr="002C56B3" w:rsidRDefault="004B0990" w:rsidP="006705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329000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23D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0.1.00.000000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B99" w14:textId="77777777" w:rsidR="004B0990" w:rsidRPr="002C56B3" w:rsidRDefault="004B0990" w:rsidP="006705D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Aplicações Diretas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377" w14:textId="77777777" w:rsidR="004B0990" w:rsidRPr="002C56B3" w:rsidRDefault="004B0990" w:rsidP="006705DC">
            <w:pPr>
              <w:ind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30.000,00</w:t>
            </w:r>
          </w:p>
        </w:tc>
      </w:tr>
    </w:tbl>
    <w:p w14:paraId="30B69D56" w14:textId="77777777" w:rsidR="004B0990" w:rsidRPr="002C56B3" w:rsidRDefault="004B0990" w:rsidP="004B0990">
      <w:pPr>
        <w:ind w:left="4140" w:hanging="3998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      </w:t>
      </w:r>
    </w:p>
    <w:p w14:paraId="68BEA868" w14:textId="77777777" w:rsidR="004B0990" w:rsidRPr="002C56B3" w:rsidRDefault="004B0990" w:rsidP="004B099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11.01 – Departamento da Agricultura  </w:t>
      </w:r>
    </w:p>
    <w:p w14:paraId="754F9883" w14:textId="77777777" w:rsidR="004B0990" w:rsidRPr="002C56B3" w:rsidRDefault="004B0990" w:rsidP="004B0990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20.606.0015.2.227 – </w:t>
      </w:r>
      <w:proofErr w:type="spellStart"/>
      <w:r w:rsidRPr="002C56B3">
        <w:rPr>
          <w:rFonts w:ascii="Tahoma" w:hAnsi="Tahoma" w:cs="Tahoma"/>
          <w:b/>
          <w:bCs/>
          <w:sz w:val="24"/>
          <w:szCs w:val="24"/>
        </w:rPr>
        <w:t>Manut.Ações</w:t>
      </w:r>
      <w:proofErr w:type="spellEnd"/>
      <w:r w:rsidRPr="002C56B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56B3">
        <w:rPr>
          <w:rFonts w:ascii="Tahoma" w:hAnsi="Tahoma" w:cs="Tahoma"/>
          <w:b/>
          <w:bCs/>
          <w:sz w:val="24"/>
          <w:szCs w:val="24"/>
        </w:rPr>
        <w:t>Desenv.Agrop</w:t>
      </w:r>
      <w:proofErr w:type="spellEnd"/>
      <w:r w:rsidRPr="002C56B3">
        <w:rPr>
          <w:rFonts w:ascii="Tahoma" w:hAnsi="Tahoma" w:cs="Tahoma"/>
          <w:b/>
          <w:bCs/>
          <w:sz w:val="24"/>
          <w:szCs w:val="24"/>
        </w:rPr>
        <w:t xml:space="preserve">. e Apoio Entidades: Casa Familiar Rural; Projeto Micro Bacias, Epagri, </w:t>
      </w:r>
      <w:proofErr w:type="spellStart"/>
      <w:r w:rsidRPr="002C56B3">
        <w:rPr>
          <w:rFonts w:ascii="Tahoma" w:hAnsi="Tahoma" w:cs="Tahoma"/>
          <w:b/>
          <w:bCs/>
          <w:sz w:val="24"/>
          <w:szCs w:val="24"/>
        </w:rPr>
        <w:t>Cidasc</w:t>
      </w:r>
      <w:proofErr w:type="spellEnd"/>
      <w:r w:rsidRPr="002C56B3">
        <w:rPr>
          <w:rFonts w:ascii="Tahoma" w:hAnsi="Tahoma" w:cs="Tahoma"/>
          <w:b/>
          <w:bCs/>
          <w:sz w:val="24"/>
          <w:szCs w:val="24"/>
        </w:rPr>
        <w:t>...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669"/>
        <w:gridCol w:w="4886"/>
        <w:gridCol w:w="1263"/>
      </w:tblGrid>
      <w:tr w:rsidR="002C56B3" w:rsidRPr="002C56B3" w14:paraId="2B818356" w14:textId="77777777" w:rsidTr="006705D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7AA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1CB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297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D63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C56B3">
              <w:rPr>
                <w:rFonts w:ascii="Tahoma" w:hAnsi="Tahoma" w:cs="Tahoma"/>
                <w:b/>
                <w:bCs/>
                <w:sz w:val="24"/>
                <w:szCs w:val="24"/>
              </w:rPr>
              <w:t>VALOR</w:t>
            </w:r>
          </w:p>
        </w:tc>
      </w:tr>
      <w:tr w:rsidR="002C56B3" w:rsidRPr="002C56B3" w14:paraId="6999CF8B" w14:textId="77777777" w:rsidTr="006705D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1F3" w14:textId="784B8FE1" w:rsidR="004B0990" w:rsidRPr="002C56B3" w:rsidRDefault="004B0990" w:rsidP="006705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339000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A99" w14:textId="77777777" w:rsidR="004B0990" w:rsidRPr="002C56B3" w:rsidRDefault="004B0990" w:rsidP="006705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0.1.00.000000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8D2" w14:textId="4EAE2D68" w:rsidR="004B0990" w:rsidRPr="002C56B3" w:rsidRDefault="004B0990" w:rsidP="006705D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 xml:space="preserve">Aplicações Diretas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6F1" w14:textId="77777777" w:rsidR="004B0990" w:rsidRPr="002C56B3" w:rsidRDefault="004B0990" w:rsidP="006705DC">
            <w:pPr>
              <w:ind w:right="5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C56B3">
              <w:rPr>
                <w:rFonts w:ascii="Tahoma" w:hAnsi="Tahoma" w:cs="Tahoma"/>
                <w:sz w:val="24"/>
                <w:szCs w:val="24"/>
              </w:rPr>
              <w:t>3.500,00</w:t>
            </w:r>
          </w:p>
        </w:tc>
      </w:tr>
    </w:tbl>
    <w:p w14:paraId="32E0C208" w14:textId="77777777" w:rsidR="00B53A20" w:rsidRPr="002C56B3" w:rsidRDefault="00B53A20" w:rsidP="00B53A20">
      <w:pPr>
        <w:ind w:left="4140" w:hanging="3998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3807E93" w14:textId="77777777" w:rsidR="00B53A20" w:rsidRPr="002C56B3" w:rsidRDefault="00B53A20" w:rsidP="00B53A20">
      <w:pPr>
        <w:ind w:left="4140" w:hanging="3998"/>
        <w:jc w:val="both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 xml:space="preserve">                   </w:t>
      </w:r>
      <w:r w:rsidRPr="002C56B3">
        <w:rPr>
          <w:rFonts w:ascii="Tahoma" w:hAnsi="Tahoma" w:cs="Tahoma"/>
          <w:b/>
          <w:sz w:val="24"/>
          <w:szCs w:val="24"/>
        </w:rPr>
        <w:t>Art. 3º.</w:t>
      </w:r>
      <w:r w:rsidRPr="002C56B3">
        <w:rPr>
          <w:rFonts w:ascii="Tahoma" w:hAnsi="Tahoma" w:cs="Tahoma"/>
          <w:sz w:val="24"/>
          <w:szCs w:val="24"/>
        </w:rPr>
        <w:t xml:space="preserve"> Revogam-se as disposições em contrário.</w:t>
      </w:r>
    </w:p>
    <w:p w14:paraId="2384CD28" w14:textId="77777777" w:rsidR="00B53A20" w:rsidRPr="002C56B3" w:rsidRDefault="00B53A20" w:rsidP="00B53A20">
      <w:pPr>
        <w:ind w:firstLine="2160"/>
        <w:jc w:val="both"/>
        <w:rPr>
          <w:rFonts w:ascii="Tahoma" w:hAnsi="Tahoma" w:cs="Tahoma"/>
          <w:sz w:val="24"/>
          <w:szCs w:val="24"/>
        </w:rPr>
      </w:pPr>
    </w:p>
    <w:p w14:paraId="38BF45D5" w14:textId="77777777" w:rsidR="00B53A20" w:rsidRPr="002C56B3" w:rsidRDefault="00B53A20" w:rsidP="00B53A20">
      <w:pPr>
        <w:ind w:left="708"/>
        <w:jc w:val="both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b/>
          <w:sz w:val="24"/>
          <w:szCs w:val="24"/>
        </w:rPr>
        <w:t xml:space="preserve">        Art. 4º.</w:t>
      </w:r>
      <w:r w:rsidRPr="002C56B3">
        <w:rPr>
          <w:rFonts w:ascii="Tahoma" w:hAnsi="Tahoma" w:cs="Tahoma"/>
          <w:sz w:val="24"/>
          <w:szCs w:val="24"/>
        </w:rPr>
        <w:t xml:space="preserve"> Este Decreto entra em vigor na data de sua publicação.</w:t>
      </w:r>
    </w:p>
    <w:p w14:paraId="260B6BCB" w14:textId="1CE6CF1A" w:rsidR="00DD16AB" w:rsidRPr="002C56B3" w:rsidRDefault="00DD16AB" w:rsidP="00B53A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14:paraId="1F3322F0" w14:textId="71C000A8" w:rsidR="00DD16AB" w:rsidRPr="002C56B3" w:rsidRDefault="00DD16AB" w:rsidP="00DD16AB">
      <w:pPr>
        <w:spacing w:line="240" w:lineRule="auto"/>
        <w:ind w:hanging="240"/>
        <w:jc w:val="both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sz w:val="24"/>
          <w:szCs w:val="24"/>
        </w:rPr>
        <w:t xml:space="preserve">                      </w:t>
      </w:r>
      <w:r w:rsidR="00B53A20" w:rsidRPr="002C56B3">
        <w:rPr>
          <w:rFonts w:ascii="Tahoma" w:hAnsi="Tahoma" w:cs="Tahoma"/>
          <w:sz w:val="24"/>
          <w:szCs w:val="24"/>
        </w:rPr>
        <w:t xml:space="preserve"> </w:t>
      </w:r>
      <w:r w:rsidRPr="002C56B3">
        <w:rPr>
          <w:rFonts w:ascii="Tahoma" w:hAnsi="Tahoma" w:cs="Tahoma"/>
          <w:sz w:val="24"/>
          <w:szCs w:val="24"/>
        </w:rPr>
        <w:t xml:space="preserve"> Gabinete do Prefeito Municipal de Modelo aos </w:t>
      </w:r>
      <w:r w:rsidR="004B0990" w:rsidRPr="002C56B3">
        <w:rPr>
          <w:rFonts w:ascii="Tahoma" w:hAnsi="Tahoma" w:cs="Tahoma"/>
          <w:sz w:val="24"/>
          <w:szCs w:val="24"/>
        </w:rPr>
        <w:t>08</w:t>
      </w:r>
      <w:r w:rsidRPr="002C56B3">
        <w:rPr>
          <w:rFonts w:ascii="Tahoma" w:hAnsi="Tahoma" w:cs="Tahoma"/>
          <w:sz w:val="24"/>
          <w:szCs w:val="24"/>
        </w:rPr>
        <w:t xml:space="preserve"> de </w:t>
      </w:r>
      <w:proofErr w:type="gramStart"/>
      <w:r w:rsidR="004B0990" w:rsidRPr="002C56B3">
        <w:rPr>
          <w:rFonts w:ascii="Tahoma" w:hAnsi="Tahoma" w:cs="Tahoma"/>
          <w:sz w:val="24"/>
          <w:szCs w:val="24"/>
        </w:rPr>
        <w:t>Abril</w:t>
      </w:r>
      <w:proofErr w:type="gramEnd"/>
      <w:r w:rsidRPr="002C56B3">
        <w:rPr>
          <w:rFonts w:ascii="Tahoma" w:hAnsi="Tahoma" w:cs="Tahoma"/>
          <w:sz w:val="24"/>
          <w:szCs w:val="24"/>
        </w:rPr>
        <w:t xml:space="preserve"> de 202</w:t>
      </w:r>
      <w:r w:rsidR="00B53A20" w:rsidRPr="002C56B3">
        <w:rPr>
          <w:rFonts w:ascii="Tahoma" w:hAnsi="Tahoma" w:cs="Tahoma"/>
          <w:sz w:val="24"/>
          <w:szCs w:val="24"/>
        </w:rPr>
        <w:t>1</w:t>
      </w:r>
    </w:p>
    <w:p w14:paraId="07D02303" w14:textId="5E116F66" w:rsidR="00DD16AB" w:rsidRPr="002C56B3" w:rsidRDefault="00DD16AB" w:rsidP="00DD16AB">
      <w:pPr>
        <w:spacing w:line="240" w:lineRule="auto"/>
        <w:ind w:hanging="240"/>
        <w:jc w:val="both"/>
        <w:rPr>
          <w:rFonts w:ascii="Tahoma" w:hAnsi="Tahoma" w:cs="Tahoma"/>
          <w:sz w:val="24"/>
          <w:szCs w:val="24"/>
        </w:rPr>
      </w:pPr>
    </w:p>
    <w:p w14:paraId="5DEB8E52" w14:textId="77777777" w:rsidR="00676EF0" w:rsidRPr="002C56B3" w:rsidRDefault="00676EF0" w:rsidP="00DD16AB">
      <w:pPr>
        <w:spacing w:line="240" w:lineRule="auto"/>
        <w:ind w:hanging="240"/>
        <w:jc w:val="both"/>
        <w:rPr>
          <w:rFonts w:ascii="Tahoma" w:hAnsi="Tahoma" w:cs="Tahoma"/>
          <w:sz w:val="24"/>
          <w:szCs w:val="24"/>
        </w:rPr>
      </w:pPr>
    </w:p>
    <w:p w14:paraId="56DBEB0D" w14:textId="669AA3F3" w:rsidR="00DD16AB" w:rsidRPr="002C56B3" w:rsidRDefault="00B53A20" w:rsidP="00676EF0">
      <w:pPr>
        <w:spacing w:line="240" w:lineRule="auto"/>
        <w:ind w:hanging="240"/>
        <w:jc w:val="center"/>
        <w:rPr>
          <w:rFonts w:ascii="Tahoma" w:hAnsi="Tahoma" w:cs="Tahoma"/>
          <w:b/>
          <w:bCs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4DD53E12" w14:textId="77777777" w:rsidR="00DD16AB" w:rsidRPr="002C56B3" w:rsidRDefault="00DD16AB" w:rsidP="00676EF0">
      <w:pPr>
        <w:spacing w:line="240" w:lineRule="auto"/>
        <w:ind w:hanging="240"/>
        <w:jc w:val="center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08BB050B" w14:textId="77777777" w:rsidR="00DD16AB" w:rsidRPr="002C56B3" w:rsidRDefault="00DD16AB" w:rsidP="00DD16AB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9BD3BEF" w14:textId="77777777" w:rsidR="00DD16AB" w:rsidRPr="002C56B3" w:rsidRDefault="00DD16AB" w:rsidP="00DD16AB">
      <w:pPr>
        <w:jc w:val="right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sz w:val="24"/>
          <w:szCs w:val="24"/>
        </w:rPr>
        <w:t>Registrada e Publicada na data supra:</w:t>
      </w:r>
    </w:p>
    <w:p w14:paraId="3BB0F77F" w14:textId="77777777" w:rsidR="00DD16AB" w:rsidRPr="002C56B3" w:rsidRDefault="00DD16AB" w:rsidP="00DD16AB">
      <w:pPr>
        <w:jc w:val="right"/>
        <w:rPr>
          <w:rFonts w:ascii="Tahoma" w:hAnsi="Tahoma" w:cs="Tahoma"/>
          <w:sz w:val="24"/>
          <w:szCs w:val="24"/>
        </w:rPr>
      </w:pPr>
    </w:p>
    <w:p w14:paraId="0F139B68" w14:textId="6A060F83" w:rsidR="00DD16AB" w:rsidRPr="002C56B3" w:rsidRDefault="004B0990" w:rsidP="00DD16AB">
      <w:pPr>
        <w:jc w:val="right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sz w:val="24"/>
          <w:szCs w:val="24"/>
        </w:rPr>
        <w:t xml:space="preserve">Cleber </w:t>
      </w:r>
      <w:proofErr w:type="spellStart"/>
      <w:r w:rsidRPr="002C56B3">
        <w:rPr>
          <w:rFonts w:ascii="Tahoma" w:hAnsi="Tahoma" w:cs="Tahoma"/>
          <w:sz w:val="24"/>
          <w:szCs w:val="24"/>
        </w:rPr>
        <w:t>Eberhart</w:t>
      </w:r>
      <w:proofErr w:type="spellEnd"/>
    </w:p>
    <w:p w14:paraId="7E3D9734" w14:textId="72630CBF" w:rsidR="00DD16AB" w:rsidRPr="002C56B3" w:rsidRDefault="004B0990" w:rsidP="00DD16AB">
      <w:pPr>
        <w:jc w:val="right"/>
        <w:rPr>
          <w:rFonts w:ascii="Tahoma" w:hAnsi="Tahoma" w:cs="Tahoma"/>
          <w:sz w:val="24"/>
          <w:szCs w:val="24"/>
        </w:rPr>
      </w:pPr>
      <w:r w:rsidRPr="002C56B3">
        <w:rPr>
          <w:rFonts w:ascii="Tahoma" w:hAnsi="Tahoma" w:cs="Tahoma"/>
          <w:sz w:val="24"/>
          <w:szCs w:val="24"/>
        </w:rPr>
        <w:t>Secretário</w:t>
      </w:r>
      <w:r w:rsidR="00DD16AB" w:rsidRPr="002C56B3">
        <w:rPr>
          <w:rFonts w:ascii="Tahoma" w:hAnsi="Tahoma" w:cs="Tahoma"/>
          <w:sz w:val="24"/>
          <w:szCs w:val="24"/>
        </w:rPr>
        <w:t xml:space="preserve"> Municipal da Administração</w:t>
      </w:r>
    </w:p>
    <w:p w14:paraId="446D4F2A" w14:textId="77777777" w:rsidR="004A52ED" w:rsidRPr="002C56B3" w:rsidRDefault="004A52ED">
      <w:pPr>
        <w:rPr>
          <w:rFonts w:ascii="Tahoma" w:hAnsi="Tahoma" w:cs="Tahoma"/>
        </w:rPr>
      </w:pPr>
    </w:p>
    <w:sectPr w:rsidR="004A52ED" w:rsidRPr="002C56B3" w:rsidSect="00593460">
      <w:headerReference w:type="default" r:id="rId6"/>
      <w:footerReference w:type="even" r:id="rId7"/>
      <w:footerReference w:type="default" r:id="rId8"/>
      <w:pgSz w:w="11907" w:h="16840" w:code="9"/>
      <w:pgMar w:top="634" w:right="992" w:bottom="851" w:left="1200" w:header="284" w:footer="3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D2B1" w14:textId="77777777" w:rsidR="00922128" w:rsidRDefault="00922128">
      <w:pPr>
        <w:spacing w:after="0" w:line="240" w:lineRule="auto"/>
      </w:pPr>
      <w:r>
        <w:separator/>
      </w:r>
    </w:p>
  </w:endnote>
  <w:endnote w:type="continuationSeparator" w:id="0">
    <w:p w14:paraId="012C9D7C" w14:textId="77777777" w:rsidR="00922128" w:rsidRDefault="0092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C540" w14:textId="77777777" w:rsidR="005F5559" w:rsidRDefault="00DD16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40FE1F" w14:textId="77777777" w:rsidR="005F5559" w:rsidRDefault="0092212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3FB9" w14:textId="77777777" w:rsidR="005F5559" w:rsidRDefault="009221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7A1A" w14:textId="77777777" w:rsidR="00922128" w:rsidRDefault="00922128">
      <w:pPr>
        <w:spacing w:after="0" w:line="240" w:lineRule="auto"/>
      </w:pPr>
      <w:r>
        <w:separator/>
      </w:r>
    </w:p>
  </w:footnote>
  <w:footnote w:type="continuationSeparator" w:id="0">
    <w:p w14:paraId="0D404849" w14:textId="77777777" w:rsidR="00922128" w:rsidRDefault="0092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0488" w14:textId="77777777" w:rsidR="00593460" w:rsidRDefault="00922128">
    <w:pPr>
      <w:pStyle w:val="Cabealho"/>
      <w:rPr>
        <w:rFonts w:ascii="Times New Roman" w:hAnsi="Times New Roman" w:cs="Times New Roman"/>
        <w:sz w:val="28"/>
        <w:szCs w:val="28"/>
      </w:rPr>
    </w:pPr>
  </w:p>
  <w:p w14:paraId="4F1E93E5" w14:textId="77777777" w:rsidR="005F5559" w:rsidRPr="00593460" w:rsidRDefault="00DD16AB">
    <w:pPr>
      <w:pStyle w:val="Cabealho"/>
      <w:rPr>
        <w:rFonts w:ascii="Times New Roman" w:hAnsi="Times New Roman" w:cs="Times New Roman"/>
        <w:sz w:val="28"/>
        <w:szCs w:val="28"/>
      </w:rPr>
    </w:pPr>
    <w:r w:rsidRPr="00593460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1ADFE" wp14:editId="7F8CCE20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15875" t="12700" r="15875" b="1524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245B8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" strokeweight="2pt">
              <v:stroke startarrowwidth="narrow" startarrowlength="short" endarrowwidth="narrow" endarrowlength="short"/>
            </v:line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8E32" wp14:editId="5D77F5A5">
              <wp:simplePos x="0" y="0"/>
              <wp:positionH relativeFrom="column">
                <wp:posOffset>1298575</wp:posOffset>
              </wp:positionH>
              <wp:positionV relativeFrom="paragraph">
                <wp:posOffset>50800</wp:posOffset>
              </wp:positionV>
              <wp:extent cx="8404860" cy="1094740"/>
              <wp:effectExtent l="3175" t="3175" r="254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EAF76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i/>
                              <w:position w:val="8"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  <w:p w14:paraId="48FE083A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</w:pP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PREFEITURA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28"/>
                              <w:szCs w:val="28"/>
                            </w:rPr>
                            <w:t>MUNICIPAL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DE MODELO</w:t>
                          </w:r>
                        </w:p>
                        <w:p w14:paraId="548E620D" w14:textId="77777777" w:rsidR="005F5559" w:rsidRDefault="00922128">
                          <w:pPr>
                            <w:rPr>
                              <w:position w:val="8"/>
                            </w:rPr>
                          </w:pPr>
                        </w:p>
                        <w:p w14:paraId="75546369" w14:textId="77777777" w:rsidR="005F5559" w:rsidRDefault="00922128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C8E32" id="Retângulo 2" o:spid="_x0000_s1026" style="position:absolute;margin-left:102.25pt;margin-top:4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" filled="f" stroked="f" strokecolor="yellow" strokeweight="2pt">
              <v:textbox inset="1pt,1pt,1pt,1pt">
                <w:txbxContent>
                  <w:p w14:paraId="1BDEAF76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8"/>
                        <w:sz w:val="28"/>
                        <w:szCs w:val="2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E20BC6">
                      <w:rPr>
                        <w:rFonts w:ascii="Times New Roman" w:hAnsi="Times New Roman" w:cs="Times New Roman"/>
                        <w:i/>
                        <w:position w:val="8"/>
                        <w:sz w:val="28"/>
                        <w:szCs w:val="28"/>
                      </w:rPr>
                      <w:t>Estado de Santa Catarina</w:t>
                    </w:r>
                  </w:p>
                  <w:p w14:paraId="48FE083A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</w:pP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PREFEITURA 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28"/>
                        <w:szCs w:val="28"/>
                      </w:rPr>
                      <w:t>MUNICIPAL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DE MODELO</w:t>
                    </w:r>
                  </w:p>
                  <w:p w14:paraId="548E620D" w14:textId="77777777" w:rsidR="005F5559" w:rsidRDefault="00CE6C90">
                    <w:pPr>
                      <w:rPr>
                        <w:position w:val="8"/>
                      </w:rPr>
                    </w:pPr>
                  </w:p>
                  <w:p w14:paraId="75546369" w14:textId="77777777" w:rsidR="005F5559" w:rsidRDefault="00CE6C9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5E17A0D8" wp14:editId="4B825982">
          <wp:extent cx="704850" cy="7905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B"/>
    <w:rsid w:val="000A7926"/>
    <w:rsid w:val="001A4EFF"/>
    <w:rsid w:val="00277397"/>
    <w:rsid w:val="002C56B3"/>
    <w:rsid w:val="004A52ED"/>
    <w:rsid w:val="004B0990"/>
    <w:rsid w:val="00676EF0"/>
    <w:rsid w:val="00852B95"/>
    <w:rsid w:val="00922128"/>
    <w:rsid w:val="009E000D"/>
    <w:rsid w:val="00A71CD4"/>
    <w:rsid w:val="00A854AC"/>
    <w:rsid w:val="00B53A20"/>
    <w:rsid w:val="00B7727F"/>
    <w:rsid w:val="00BB77D0"/>
    <w:rsid w:val="00CE14E1"/>
    <w:rsid w:val="00CE6C90"/>
    <w:rsid w:val="00D944EE"/>
    <w:rsid w:val="00D97EBF"/>
    <w:rsid w:val="00D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658E"/>
  <w15:chartTrackingRefBased/>
  <w15:docId w15:val="{AB390751-E290-4051-B126-245D1D3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AB"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16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DD16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6AB"/>
  </w:style>
  <w:style w:type="paragraph" w:styleId="Rodap">
    <w:name w:val="footer"/>
    <w:basedOn w:val="Normal"/>
    <w:link w:val="Rodap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6AB"/>
  </w:style>
  <w:style w:type="character" w:styleId="Nmerodepgina">
    <w:name w:val="page number"/>
    <w:basedOn w:val="Fontepargpadro"/>
    <w:semiHidden/>
    <w:rsid w:val="00DD16AB"/>
  </w:style>
  <w:style w:type="paragraph" w:customStyle="1" w:styleId="Recuodecorpodetexto21">
    <w:name w:val="Recuo de corpo de texto 21"/>
    <w:basedOn w:val="Normal"/>
    <w:rsid w:val="00B53A20"/>
    <w:pPr>
      <w:spacing w:after="0" w:line="240" w:lineRule="auto"/>
      <w:ind w:firstLine="1440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D97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Usuario</cp:lastModifiedBy>
  <cp:revision>2</cp:revision>
  <cp:lastPrinted>2021-01-15T12:00:00Z</cp:lastPrinted>
  <dcterms:created xsi:type="dcterms:W3CDTF">2021-04-20T10:48:00Z</dcterms:created>
  <dcterms:modified xsi:type="dcterms:W3CDTF">2021-04-20T10:48:00Z</dcterms:modified>
</cp:coreProperties>
</file>