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61B2" w14:textId="31A9BA3F" w:rsidR="00C75586" w:rsidRPr="00673630" w:rsidRDefault="00EF50F5" w:rsidP="007B3D9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F50F5">
        <w:rPr>
          <w:rFonts w:ascii="Times New Roman" w:hAnsi="Times New Roman" w:cs="Times New Roman"/>
          <w:b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EF50F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75586" w:rsidRPr="00673630">
        <w:rPr>
          <w:rFonts w:ascii="Times New Roman" w:hAnsi="Times New Roman" w:cs="Times New Roman"/>
          <w:b/>
          <w:color w:val="000000" w:themeColor="text1"/>
          <w:u w:val="single"/>
        </w:rPr>
        <w:t xml:space="preserve">DECRETO Nº </w:t>
      </w:r>
      <w:r w:rsidR="00797E46" w:rsidRPr="00673630">
        <w:rPr>
          <w:rFonts w:ascii="Times New Roman" w:hAnsi="Times New Roman" w:cs="Times New Roman"/>
          <w:b/>
          <w:color w:val="000000" w:themeColor="text1"/>
          <w:u w:val="single"/>
        </w:rPr>
        <w:t>100/2020 D</w:t>
      </w:r>
      <w:r w:rsidR="00C75586" w:rsidRPr="00673630">
        <w:rPr>
          <w:rFonts w:ascii="Times New Roman" w:hAnsi="Times New Roman" w:cs="Times New Roman"/>
          <w:b/>
          <w:color w:val="000000" w:themeColor="text1"/>
          <w:u w:val="single"/>
        </w:rPr>
        <w:t>E 18 DE MARÇO DE 2020.</w:t>
      </w:r>
    </w:p>
    <w:p w14:paraId="31762211" w14:textId="77777777" w:rsidR="00797E46" w:rsidRPr="00673630" w:rsidRDefault="00797E46" w:rsidP="00797E46">
      <w:pPr>
        <w:pStyle w:val="Default"/>
        <w:spacing w:after="240"/>
        <w:ind w:left="1843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4679D5" w14:textId="29D99D86" w:rsidR="005311D6" w:rsidRPr="00673630" w:rsidRDefault="00797E46" w:rsidP="00797E46">
      <w:pPr>
        <w:pStyle w:val="Default"/>
        <w:spacing w:after="240"/>
        <w:ind w:left="184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73630">
        <w:rPr>
          <w:rFonts w:ascii="Times New Roman" w:hAnsi="Times New Roman" w:cs="Times New Roman"/>
          <w:b/>
          <w:color w:val="000000" w:themeColor="text1"/>
        </w:rPr>
        <w:t>DISPÕE SOBRE MEDIDAS PARA ENFRENTAMENTO DA EMERGÊNCIA DE SAÚDE PÚBLICA DE IMPORTÂNCIA INTERNACIONAL DECORRENTE DO NOVO CORONAVÍRUS (COVID-19),</w:t>
      </w:r>
      <w:r w:rsidR="00EF50F5">
        <w:rPr>
          <w:rFonts w:ascii="Times New Roman" w:hAnsi="Times New Roman" w:cs="Times New Roman"/>
          <w:b/>
          <w:color w:val="000000" w:themeColor="text1"/>
        </w:rPr>
        <w:t xml:space="preserve"> CONFORME ESPECIFICA</w:t>
      </w:r>
      <w:r w:rsidRPr="00673630">
        <w:rPr>
          <w:rFonts w:ascii="Times New Roman" w:hAnsi="Times New Roman" w:cs="Times New Roman"/>
          <w:b/>
          <w:color w:val="000000" w:themeColor="text1"/>
        </w:rPr>
        <w:t xml:space="preserve"> E DÁ OUTRAS PROVIDÊNCIAS.</w:t>
      </w:r>
    </w:p>
    <w:p w14:paraId="3EBCA3BD" w14:textId="0483FBEE" w:rsidR="0073268C" w:rsidRPr="00673630" w:rsidRDefault="00797E46" w:rsidP="00797E46">
      <w:pPr>
        <w:pStyle w:val="Default"/>
        <w:spacing w:after="240"/>
        <w:ind w:left="1843"/>
        <w:jc w:val="both"/>
        <w:rPr>
          <w:rFonts w:ascii="Times New Roman" w:hAnsi="Times New Roman" w:cs="Times New Roman"/>
          <w:color w:val="000000" w:themeColor="text1"/>
        </w:rPr>
      </w:pPr>
      <w:r w:rsidRPr="00673630">
        <w:rPr>
          <w:rFonts w:ascii="Times New Roman" w:hAnsi="Times New Roman" w:cs="Times New Roman"/>
          <w:b/>
          <w:bCs/>
          <w:color w:val="000000" w:themeColor="text1"/>
        </w:rPr>
        <w:t>RICARDO LUIS MALDANER,</w:t>
      </w:r>
      <w:r w:rsidR="0073268C" w:rsidRPr="00673630">
        <w:rPr>
          <w:rFonts w:ascii="Times New Roman" w:hAnsi="Times New Roman" w:cs="Times New Roman"/>
          <w:b/>
          <w:bCs/>
          <w:color w:val="000000" w:themeColor="text1"/>
        </w:rPr>
        <w:t xml:space="preserve"> PREFEITO</w:t>
      </w:r>
      <w:r w:rsidR="00C75586" w:rsidRPr="00673630">
        <w:rPr>
          <w:rFonts w:ascii="Times New Roman" w:hAnsi="Times New Roman" w:cs="Times New Roman"/>
          <w:b/>
          <w:bCs/>
          <w:color w:val="000000" w:themeColor="text1"/>
        </w:rPr>
        <w:t xml:space="preserve"> DO</w:t>
      </w:r>
      <w:r w:rsidR="0073268C" w:rsidRPr="00673630">
        <w:rPr>
          <w:rFonts w:ascii="Times New Roman" w:hAnsi="Times New Roman" w:cs="Times New Roman"/>
          <w:b/>
          <w:bCs/>
          <w:color w:val="000000" w:themeColor="text1"/>
        </w:rPr>
        <w:t xml:space="preserve"> MUNIC</w:t>
      </w:r>
      <w:r w:rsidR="00C75586" w:rsidRPr="00673630">
        <w:rPr>
          <w:rFonts w:ascii="Times New Roman" w:hAnsi="Times New Roman" w:cs="Times New Roman"/>
          <w:b/>
          <w:bCs/>
          <w:color w:val="000000" w:themeColor="text1"/>
        </w:rPr>
        <w:t>ÍPIO</w:t>
      </w:r>
      <w:r w:rsidR="0073268C" w:rsidRPr="00673630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Pr="00673630">
        <w:rPr>
          <w:rFonts w:ascii="Times New Roman" w:hAnsi="Times New Roman" w:cs="Times New Roman"/>
          <w:b/>
          <w:bCs/>
          <w:color w:val="000000" w:themeColor="text1"/>
        </w:rPr>
        <w:t>MODELO SC</w:t>
      </w:r>
      <w:r w:rsidR="0073268C" w:rsidRPr="00673630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73268C" w:rsidRPr="00673630">
        <w:rPr>
          <w:rFonts w:ascii="Times New Roman" w:hAnsi="Times New Roman" w:cs="Times New Roman"/>
          <w:color w:val="000000" w:themeColor="text1"/>
        </w:rPr>
        <w:t xml:space="preserve">no uso de suas atribuições legais, que lhe são conferidas pelo artigo </w:t>
      </w:r>
      <w:r w:rsidR="005311D6" w:rsidRPr="00673630">
        <w:rPr>
          <w:rFonts w:ascii="Times New Roman" w:hAnsi="Times New Roman" w:cs="Times New Roman"/>
          <w:color w:val="000000" w:themeColor="text1"/>
        </w:rPr>
        <w:t>XX</w:t>
      </w:r>
      <w:r w:rsidR="0073268C" w:rsidRPr="00673630">
        <w:rPr>
          <w:rFonts w:ascii="Times New Roman" w:hAnsi="Times New Roman" w:cs="Times New Roman"/>
          <w:color w:val="000000" w:themeColor="text1"/>
        </w:rPr>
        <w:t xml:space="preserve">, da Lei Orgânica do Município e, ainda, </w:t>
      </w:r>
    </w:p>
    <w:p w14:paraId="65E26ED0" w14:textId="77777777" w:rsidR="005311D6" w:rsidRPr="00673630" w:rsidRDefault="005311D6" w:rsidP="00797E46">
      <w:pPr>
        <w:pStyle w:val="Default"/>
        <w:spacing w:after="240"/>
        <w:ind w:left="184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73630">
        <w:rPr>
          <w:rFonts w:ascii="Times New Roman" w:hAnsi="Times New Roman" w:cs="Times New Roman"/>
          <w:i/>
          <w:iCs/>
          <w:color w:val="000000" w:themeColor="text1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3AC203A5" w14:textId="77777777" w:rsidR="0073268C" w:rsidRPr="00673630" w:rsidRDefault="0073268C" w:rsidP="00797E46">
      <w:pPr>
        <w:pStyle w:val="Default"/>
        <w:spacing w:after="240"/>
        <w:ind w:left="184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73630">
        <w:rPr>
          <w:rFonts w:ascii="Times New Roman" w:hAnsi="Times New Roman" w:cs="Times New Roman"/>
          <w:i/>
          <w:iCs/>
          <w:color w:val="000000" w:themeColor="text1"/>
        </w:rPr>
        <w:t xml:space="preserve">CONSIDERANDO que a Organização Mundial de Saúde (OMS) declarou, em 11 de março de 2020, que a disseminação comunitária do COVID-19 em todos os Continentes caracteriza pandemia; </w:t>
      </w:r>
    </w:p>
    <w:p w14:paraId="25D87BB8" w14:textId="77777777" w:rsidR="004C3B4D" w:rsidRPr="00673630" w:rsidRDefault="004C3B4D" w:rsidP="00797E46">
      <w:pPr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 a ampla velocidade do supracitado vírus em gerar pacientes graves, levando os sistemas de saúde a receber uma demanda muito acima de sua capacidade de atendimento adequado;</w:t>
      </w:r>
    </w:p>
    <w:p w14:paraId="667105A0" w14:textId="5B64ABD4" w:rsidR="00E06358" w:rsidRDefault="00E06358" w:rsidP="00797E46">
      <w:pPr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 o disposto na Lei n. 13.979, de 6 de fevereiro de 2020, que “dispõe sobre as medidas para o enfrentamento da emergência de saúde pública de importância internacional decorrente do coronavírus;</w:t>
      </w:r>
    </w:p>
    <w:p w14:paraId="06FDA646" w14:textId="5D46325D" w:rsidR="00D142CB" w:rsidRDefault="00D142CB" w:rsidP="00797E46">
      <w:pPr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CONSIDERANDO </w:t>
      </w:r>
      <w:r w:rsidR="006B57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que as pessoas com igual ou superior a 60 anos são considerados vulneráveis às consequências da infecção pelo novo vírus (COVID-19)</w:t>
      </w:r>
    </w:p>
    <w:p w14:paraId="6906FA37" w14:textId="37538DEF" w:rsidR="006B572E" w:rsidRPr="00673630" w:rsidRDefault="006B572E" w:rsidP="00797E46">
      <w:pPr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 a declaração de Emergência</w:t>
      </w:r>
      <w:r w:rsidR="00166C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em Saude Publica de Importância Internacional pela Organização Mundial da Saude em decorrência da Infecção Humana pelo novo coronavirus;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</w:p>
    <w:p w14:paraId="5A841724" w14:textId="59211D61" w:rsidR="004C3B4D" w:rsidRPr="00673630" w:rsidRDefault="004C3B4D" w:rsidP="00797E46">
      <w:pPr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 a Portaria nº 188, de 4 de fevereiro de 2020, Ministério da Saúde, que declarou Emergência em Saúde Pública de Importância Nacional (ESPIN), em decorrência da Infecção Humana pelo novo coronavírus (2019-nCoV);</w:t>
      </w:r>
    </w:p>
    <w:p w14:paraId="1878B62B" w14:textId="5A041DA2" w:rsidR="004C3B4D" w:rsidRPr="00673630" w:rsidRDefault="004C3B4D" w:rsidP="00797E46">
      <w:pPr>
        <w:spacing w:after="240" w:line="240" w:lineRule="auto"/>
        <w:ind w:left="18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CONSIDERANDO, ainda,</w:t>
      </w:r>
      <w:r w:rsidR="00C75586"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a</w:t>
      </w:r>
      <w:r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Portaria nº 356, de 11 de Março de 2020 do Ministério da Saúde, que estabelece as medidas para enfrentamento da emergência de saúde pública de importância internacional decorrente do </w:t>
      </w:r>
      <w:r w:rsidR="00C75586"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</w:t>
      </w:r>
      <w:r w:rsidRPr="006736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oronavírus (COVID-19) no Brasil;</w:t>
      </w:r>
    </w:p>
    <w:p w14:paraId="5CBFA19D" w14:textId="7F1941C9" w:rsidR="00E06358" w:rsidRPr="00673630" w:rsidRDefault="007B3D94" w:rsidP="00797E46">
      <w:pPr>
        <w:spacing w:after="240" w:line="240" w:lineRule="auto"/>
        <w:ind w:left="184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CONSIDERANDO, ainda, que a edição dos Decretos n. 507, d</w:t>
      </w:r>
      <w:r w:rsidR="00E06358"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 16 de março de 2020 e n.</w:t>
      </w:r>
      <w:r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5</w:t>
      </w:r>
      <w:r w:rsidR="00D142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09</w:t>
      </w:r>
      <w:r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de 17 de março de 2020</w:t>
      </w:r>
      <w:r w:rsidR="00E06358"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que dispõem sobre as medidas de prevenção e combate ao contágio pelo coronavírus (COVID-19) nos órgãos e nas entidades da Administração Pública estadual e estabelece outras providências; </w:t>
      </w:r>
    </w:p>
    <w:p w14:paraId="48D74E98" w14:textId="66366E74" w:rsidR="007B3D94" w:rsidRPr="007855C9" w:rsidRDefault="00E06358" w:rsidP="00797E46">
      <w:pPr>
        <w:spacing w:after="240" w:line="240" w:lineRule="auto"/>
        <w:ind w:left="184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855C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CONSIDERANDO,</w:t>
      </w:r>
      <w:r w:rsidR="00166CE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em epecial</w:t>
      </w:r>
      <w:r w:rsidRPr="007855C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que no dia 17 de março de 2020, o Governador do Estado de Santa Catarina promulgou o Decreto n. 5</w:t>
      </w:r>
      <w:r w:rsidR="00CD3DF1" w:rsidRPr="007855C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15</w:t>
      </w:r>
      <w:r w:rsidRPr="007855C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, por meio do qual declarou “situação de emergência em todo o território catarinense”, para os fins de prevenção e enfrentamento à COVID-19</w:t>
      </w:r>
      <w:r w:rsidR="00B00DA7" w:rsidRPr="007855C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, em face do qual foi decretada a quarentena pelo período de 7 (sete) dias;</w:t>
      </w:r>
    </w:p>
    <w:p w14:paraId="69F14D49" w14:textId="34A58EFC" w:rsidR="004C3B4D" w:rsidRDefault="00E34F4B" w:rsidP="00797E46">
      <w:pPr>
        <w:spacing w:after="240" w:line="240" w:lineRule="auto"/>
        <w:ind w:left="184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CONSIDERANDO, por fim,</w:t>
      </w:r>
      <w:r w:rsidR="004C3B4D"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que a situação demanda o emprego urgente de medidas de prevenção, controle e contenção de riscos, danos e agravos à saúde pública, a fim de evitar a disseminação da doença no Município de </w:t>
      </w:r>
      <w:r w:rsidR="00797E46"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Modelo SC</w:t>
      </w:r>
      <w:r w:rsidR="004C3B4D" w:rsidRPr="0067363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14:paraId="575AC51F" w14:textId="77777777" w:rsidR="00EF50F5" w:rsidRPr="00673630" w:rsidRDefault="00EF50F5" w:rsidP="00797E46">
      <w:pPr>
        <w:spacing w:after="240" w:line="240" w:lineRule="auto"/>
        <w:ind w:left="184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E74AEAB" w14:textId="77777777" w:rsidR="00FF69D2" w:rsidRDefault="0073268C" w:rsidP="00797E46">
      <w:pPr>
        <w:spacing w:after="240"/>
        <w:ind w:firstLine="184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DECRETA:</w:t>
      </w:r>
    </w:p>
    <w:p w14:paraId="729012A4" w14:textId="673DF774" w:rsidR="00BC356D" w:rsidRPr="00673630" w:rsidRDefault="00CD3DF1" w:rsidP="00BC356D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Art.1º.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Fica instituída nos termos deste Decreto, em atenção as disposições legais que menciona os “considerando”, e seguindo o Decreto nº 515/2020 do Governo do Estado de Santa Catarina, fica instituída a situação de emergência em todo território municipal, para fins de prevenção e medidas de combate à epidemia COVID-19.</w:t>
      </w:r>
    </w:p>
    <w:p w14:paraId="6B2462AB" w14:textId="5F44A6FF" w:rsidR="003900B3" w:rsidRPr="00673630" w:rsidRDefault="00BC356D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2º. 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enfrentamento da situação de emergência no âmbito do Município </w:t>
      </w:r>
      <w:r w:rsidR="00797E4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Modelo SC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, aplicam-se integralmente as disposições</w:t>
      </w:r>
      <w:r w:rsidR="0016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legais que menciona, em especial as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constantes do Decreto </w:t>
      </w:r>
      <w:r w:rsidR="0016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Governo do Estado de Santa Catarina 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n. 515, de 17 de março de 2020, que determinou</w:t>
      </w:r>
      <w:r w:rsidR="003900B3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1E7C12" w14:textId="2B9C6329" w:rsidR="00CD3DF1" w:rsidRPr="00991A6C" w:rsidRDefault="003900B3" w:rsidP="00797E46">
      <w:pPr>
        <w:spacing w:after="240"/>
        <w:ind w:firstLine="18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I -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D3DF1" w:rsidRPr="00991A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SUSPENSÃO pelo período de 7 (sete) dias:</w:t>
      </w:r>
    </w:p>
    <w:p w14:paraId="7D05612F" w14:textId="737CF9DB" w:rsidR="00CD3DF1" w:rsidRPr="00673630" w:rsidRDefault="003900B3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circulação de veículos de transporte coletivo urbano municipal, intermunicipal e interestadual de passageiros;</w:t>
      </w:r>
    </w:p>
    <w:p w14:paraId="2348A2D0" w14:textId="6C877903" w:rsidR="00CD3DF1" w:rsidRPr="00673630" w:rsidRDefault="003900B3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CD3DF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atividades e os serviços privados não essenciais, nos termos do inc. II e § 2º do art. 2º do Decreto n. 515/2020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3A6419" w14:textId="07A5D94C" w:rsidR="003900B3" w:rsidRPr="00673630" w:rsidRDefault="003900B3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c) a entrada de novos hóspedes no setor hoteleiro, nos termos de regulamento estadual a ser editado.</w:t>
      </w:r>
    </w:p>
    <w:p w14:paraId="4309132A" w14:textId="1BFB4A9F" w:rsidR="003900B3" w:rsidRPr="00673630" w:rsidRDefault="003900B3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II – a SUSPENSÃO pelo período de 30 (trinta) dias, de eventos e reuniões de qualquer natureza, de caráter público ou privado, incluídas excursões, cursos presenciais, missas e cultos religiosos.</w:t>
      </w:r>
    </w:p>
    <w:p w14:paraId="3EDE78AE" w14:textId="0F1C115E" w:rsidR="00B00DA7" w:rsidRPr="00673630" w:rsidRDefault="000D09CF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1F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0B3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D2BE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âmbito do Poder Executivo municipal, serão suspensos por 7 (sete) dias, o atendimento ao público em todos os órgãos da Administração Pública municipal, exceto, </w:t>
      </w:r>
      <w:r w:rsidR="00A11DB7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D2BE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s unidades de atenção à saúde</w:t>
      </w:r>
      <w:r w:rsidR="00A71E51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, de vigilância sanitária</w:t>
      </w:r>
      <w:r w:rsidR="00797E4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2BE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E4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e sobreaviso para serviços essenciais.</w:t>
      </w:r>
      <w:r w:rsidR="007D2BE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596F34" w14:textId="46B87885" w:rsidR="00A11DB7" w:rsidRPr="00673630" w:rsidRDefault="00A11DB7" w:rsidP="00797E46">
      <w:pPr>
        <w:spacing w:after="240"/>
        <w:ind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97E46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1F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restrições definidas no caput se aplicam às entidades da administração pública indireta, aos consórcios intermunicipais e </w:t>
      </w:r>
      <w:r w:rsidR="000E3569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às associações de Município.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AB5ED3" w14:textId="359943C7" w:rsidR="007D2BE6" w:rsidRPr="00673630" w:rsidRDefault="00761C98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r w:rsidR="001F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o período de vigência da quarentena decretada pelo Governo Estadual, fica suspenso o expediente em todos os órgãos da Administração Pública municipal, devendo </w:t>
      </w:r>
      <w:r w:rsidR="00A11DB7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atividades ser 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realizadas na modalidade de teletrabalho ou trabalho remoto.</w:t>
      </w:r>
    </w:p>
    <w:p w14:paraId="6AD03DA9" w14:textId="15E84FE0" w:rsidR="00A11DB7" w:rsidRPr="00673630" w:rsidRDefault="000E3569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§ 1º</w:t>
      </w:r>
      <w:r w:rsidR="001F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11DB7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trabalho em órgãos-meio considerados essenciais para o funcionamento da Prefeitura, que não puder ser realizado de forma remota, deverá ser feito através de escala de plantão, a ser fixada pelos responsáveis por cada pasta.</w:t>
      </w:r>
    </w:p>
    <w:p w14:paraId="36E6EA17" w14:textId="0C4CFCF3" w:rsidR="00A11DB7" w:rsidRDefault="00A11DB7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2º </w:t>
      </w:r>
      <w:r w:rsidR="001F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3569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A distribuição das tarefas a serem realizadas durante o período de quarentena deverá ser realizada pelas chefias imediatas, através dos meios ajustados em cada pasta.</w:t>
      </w:r>
    </w:p>
    <w:p w14:paraId="3839C4AD" w14:textId="092B5614" w:rsidR="001F24F5" w:rsidRPr="0066760E" w:rsidRDefault="001F24F5" w:rsidP="001F24F5">
      <w:pPr>
        <w:spacing w:after="240"/>
        <w:ind w:firstLine="1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Ficam suspensas no âmbito do Município de Modelo SC,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aulas em todos os estabelecimentos das redes pública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particular de ensino, incluindo educação infantil,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creches, ensino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fundamental, nível médio, EJA – educação de jovens e adultos, técnico,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D14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atividades de grupos e programas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Departamento de Assistencia Social,</w:t>
      </w:r>
      <w:r w:rsidR="00D14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incluídas as atividades dos grupos de idosos</w:t>
      </w:r>
      <w:r w:rsidR="007C764E">
        <w:rPr>
          <w:rFonts w:ascii="Times New Roman" w:hAnsi="Times New Roman" w:cs="Times New Roman"/>
          <w:color w:val="000000" w:themeColor="text1"/>
          <w:sz w:val="24"/>
          <w:szCs w:val="24"/>
        </w:rPr>
        <w:t>, e dos grupos atendidos pelo Departamento de Saude de prevenção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(Gestantes, Hipertensos, Diabéticos, Nucleos – NASF),</w:t>
      </w:r>
      <w:r w:rsidR="00667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realização de t</w:t>
      </w:r>
      <w:r w:rsidR="007C764E">
        <w:rPr>
          <w:rFonts w:ascii="Times New Roman" w:hAnsi="Times New Roman" w:cs="Times New Roman"/>
          <w:color w:val="000000" w:themeColor="text1"/>
          <w:sz w:val="24"/>
          <w:szCs w:val="24"/>
        </w:rPr>
        <w:t>reinamento</w:t>
      </w:r>
      <w:r w:rsidR="00667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desportivo, campeonatos, competições diversas através do</w:t>
      </w:r>
      <w:r w:rsidR="007C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Departamento Municipal de Esportes,</w:t>
      </w:r>
      <w:r w:rsidR="00667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demais do Municipio, </w:t>
      </w:r>
      <w:r w:rsidRPr="00667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inicialmente pelo prazo de 30 (trinta) dias, prorrogáveis, caso necessário. </w:t>
      </w:r>
    </w:p>
    <w:p w14:paraId="643F5425" w14:textId="0DF89DA0" w:rsidR="00A11DB7" w:rsidRDefault="000E3569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6760E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º.</w:t>
      </w:r>
      <w:r w:rsidR="007C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Ficam suspensos, pelo prazo de 30 (trinta) dias, todos os eventos de qualquer dimensão, agendados para ocorrer em equipamento municipal, ou ainda, que tenham obtido alvará pelo órgão competente. </w:t>
      </w:r>
    </w:p>
    <w:p w14:paraId="735FE408" w14:textId="1E354D10" w:rsidR="007C764E" w:rsidRDefault="007C764E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º. Avaliado a necessidade pelo comitê a ser designado, fica determinado a ampliação do horário de atendimento na unidade de saúde, para monitoramento e controle do coronavírus, bem como reorganizar os grupos de atendimento de profissionais da saúde para possíveis atendimento domiciliar em casos de suspeitos, juntamente com as agentes municipais de saúde.</w:t>
      </w:r>
    </w:p>
    <w:p w14:paraId="766F67A6" w14:textId="3360E285" w:rsidR="007C764E" w:rsidRDefault="007C764E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º. Determina-se que as pessoas que realizarem viagens intermunicipais, interestaduais ou internacionais, fiquem em quarentena.</w:t>
      </w:r>
    </w:p>
    <w:p w14:paraId="7D5258B7" w14:textId="4DB3FFEE" w:rsidR="007C764E" w:rsidRDefault="007C764E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º . Em caso de velórios, recomenda-se seja restrito aos familiares próximos, evite-se ao máximo aglomerações de pessoas no local.</w:t>
      </w:r>
    </w:p>
    <w:p w14:paraId="7CD3F28F" w14:textId="48BBB35D" w:rsidR="000E3569" w:rsidRDefault="000E3569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BC356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. Ficam os titulares dos órgãos e das entidades da administração pública municipal autorizados a expedir atos complementares ao disposto neste Decreto, regulando situações específicas.</w:t>
      </w:r>
    </w:p>
    <w:p w14:paraId="616BC37D" w14:textId="5F15B225" w:rsidR="00B00DA7" w:rsidRPr="00673630" w:rsidRDefault="00CD3DF1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66760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3569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Este Decreto entra em vigor na data de sua publicação, com prazo de vigência limitado ao disposto nos §§ 2º e 3º do art. 1º e no art. 8º da Lei federal nº 13.979, de 6 de fevereiro de 2020.</w:t>
      </w:r>
    </w:p>
    <w:p w14:paraId="6F509DFD" w14:textId="56D20534" w:rsidR="00673630" w:rsidRPr="00673630" w:rsidRDefault="00673630" w:rsidP="00673630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Gabinete do Prefeito Municipal de Modelo SC, aos 18 de março de 2020</w:t>
      </w:r>
    </w:p>
    <w:p w14:paraId="09427D6A" w14:textId="77777777" w:rsidR="00673630" w:rsidRPr="00673630" w:rsidRDefault="00673630" w:rsidP="00797E46">
      <w:pPr>
        <w:spacing w:after="240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E707C" w14:textId="5220FE31" w:rsidR="00673630" w:rsidRPr="00673630" w:rsidRDefault="00673630" w:rsidP="00673630">
      <w:pPr>
        <w:spacing w:after="0"/>
        <w:ind w:firstLine="17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LUIS MALDANER</w:t>
      </w:r>
    </w:p>
    <w:p w14:paraId="7A3B3CE5" w14:textId="4C174A44" w:rsidR="00673630" w:rsidRPr="00673630" w:rsidRDefault="00673630" w:rsidP="00673630">
      <w:pPr>
        <w:spacing w:after="0"/>
        <w:ind w:firstLine="17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PREFEITO MUNICIPAL DE MODELO </w:t>
      </w:r>
    </w:p>
    <w:p w14:paraId="3840BA93" w14:textId="77777777" w:rsidR="00673630" w:rsidRDefault="00673630" w:rsidP="006736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135118" w14:textId="77777777" w:rsidR="00F57C4F" w:rsidRPr="00673630" w:rsidRDefault="00F57C4F" w:rsidP="006736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D915C30" w14:textId="77777777" w:rsidR="00673630" w:rsidRDefault="00673630" w:rsidP="006736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F0352" w14:textId="19F3C7B2" w:rsidR="002D2DF9" w:rsidRPr="00673630" w:rsidRDefault="00673630" w:rsidP="006736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Registrada e Publicado na data supra: </w:t>
      </w:r>
    </w:p>
    <w:p w14:paraId="26427B1C" w14:textId="77777777" w:rsidR="00673630" w:rsidRDefault="00673630" w:rsidP="006736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9692E" w14:textId="77777777" w:rsidR="001F24F5" w:rsidRPr="00673630" w:rsidRDefault="001F24F5" w:rsidP="006736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79E94" w14:textId="77777777" w:rsidR="00673630" w:rsidRPr="00673630" w:rsidRDefault="00673630" w:rsidP="006736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Janice Martini Muller</w:t>
      </w:r>
    </w:p>
    <w:p w14:paraId="5F79B59D" w14:textId="4E4D2EEB" w:rsidR="00673630" w:rsidRPr="00673630" w:rsidRDefault="00673630" w:rsidP="0067363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Secretaria</w:t>
      </w:r>
      <w:r w:rsidR="00EF5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</w:t>
      </w:r>
      <w:r w:rsidR="0078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7855C9"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r w:rsidRPr="0067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0F5">
        <w:rPr>
          <w:rFonts w:ascii="Times New Roman" w:hAnsi="Times New Roman" w:cs="Times New Roman"/>
          <w:color w:val="000000" w:themeColor="text1"/>
          <w:sz w:val="24"/>
          <w:szCs w:val="24"/>
        </w:rPr>
        <w:t>e Fazenda</w:t>
      </w:r>
    </w:p>
    <w:sectPr w:rsidR="00673630" w:rsidRPr="006736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9968" w14:textId="77777777" w:rsidR="00CF05FA" w:rsidRDefault="00CF05FA" w:rsidP="00797E46">
      <w:pPr>
        <w:spacing w:after="0" w:line="240" w:lineRule="auto"/>
      </w:pPr>
      <w:r>
        <w:separator/>
      </w:r>
    </w:p>
  </w:endnote>
  <w:endnote w:type="continuationSeparator" w:id="0">
    <w:p w14:paraId="38FCE165" w14:textId="77777777" w:rsidR="00CF05FA" w:rsidRDefault="00CF05FA" w:rsidP="007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439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1AB4A1" w14:textId="7266065E" w:rsidR="00BC356D" w:rsidRDefault="00BC356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C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18C323" w14:textId="6720CFCE" w:rsidR="00BC356D" w:rsidRPr="00BC356D" w:rsidRDefault="00BC356D" w:rsidP="00BC356D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BC356D">
      <w:rPr>
        <w:rFonts w:ascii="Times New Roman" w:hAnsi="Times New Roman" w:cs="Times New Roman"/>
        <w:color w:val="000000" w:themeColor="text1"/>
        <w:sz w:val="16"/>
        <w:szCs w:val="16"/>
      </w:rPr>
      <w:t>DECRETO Nº 100/2020 DE 18 DE MARÇO DE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AC3FA" w14:textId="77777777" w:rsidR="00CF05FA" w:rsidRDefault="00CF05FA" w:rsidP="00797E46">
      <w:pPr>
        <w:spacing w:after="0" w:line="240" w:lineRule="auto"/>
      </w:pPr>
      <w:r>
        <w:separator/>
      </w:r>
    </w:p>
  </w:footnote>
  <w:footnote w:type="continuationSeparator" w:id="0">
    <w:p w14:paraId="4C513327" w14:textId="77777777" w:rsidR="00CF05FA" w:rsidRDefault="00CF05FA" w:rsidP="0079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F5CE" w14:textId="77777777" w:rsidR="00797E46" w:rsidRDefault="00797E46" w:rsidP="00797E46">
    <w:pPr>
      <w:pStyle w:val="Cabealho"/>
      <w:tabs>
        <w:tab w:val="left" w:pos="246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8B867" wp14:editId="12D715B9">
              <wp:simplePos x="0" y="0"/>
              <wp:positionH relativeFrom="column">
                <wp:posOffset>828675</wp:posOffset>
              </wp:positionH>
              <wp:positionV relativeFrom="paragraph">
                <wp:posOffset>43180</wp:posOffset>
              </wp:positionV>
              <wp:extent cx="8404860" cy="1121410"/>
              <wp:effectExtent l="0" t="0" r="0" b="254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EDAB0" w14:textId="77777777" w:rsidR="00797E46" w:rsidRPr="00E02380" w:rsidRDefault="00797E46" w:rsidP="00797E46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  </w:t>
                          </w: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41849B0" w14:textId="77777777" w:rsidR="00797E46" w:rsidRPr="00E02380" w:rsidRDefault="00797E46" w:rsidP="00797E46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2CF9DCF" w14:textId="77777777" w:rsidR="00797E46" w:rsidRDefault="00797E46" w:rsidP="00797E4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1E5E2DE" w14:textId="77777777" w:rsidR="00797E46" w:rsidRDefault="00797E46" w:rsidP="00797E46">
                          <w:pPr>
                            <w:rPr>
                              <w:position w:val="8"/>
                            </w:rPr>
                          </w:pPr>
                        </w:p>
                        <w:p w14:paraId="4B3D423A" w14:textId="77777777" w:rsidR="00797E46" w:rsidRDefault="00797E46" w:rsidP="00797E4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8B867" id="Retângulo 3" o:spid="_x0000_s1026" style="position:absolute;margin-left:65.25pt;margin-top:3.4pt;width:661.8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" filled="f" stroked="f" strokecolor="yellow" strokeweight="2pt">
              <v:textbox inset="1pt,1pt,1pt,1pt">
                <w:txbxContent>
                  <w:p w14:paraId="18FEDAB0" w14:textId="77777777" w:rsidR="00797E46" w:rsidRPr="00E02380" w:rsidRDefault="00797E46" w:rsidP="00797E46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  </w:t>
                    </w: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41849B0" w14:textId="77777777" w:rsidR="00797E46" w:rsidRPr="00E02380" w:rsidRDefault="00797E46" w:rsidP="00797E46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2CF9DCF" w14:textId="77777777" w:rsidR="00797E46" w:rsidRDefault="00797E46" w:rsidP="00797E46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1E5E2DE" w14:textId="77777777" w:rsidR="00797E46" w:rsidRDefault="00797E46" w:rsidP="00797E46">
                    <w:pPr>
                      <w:rPr>
                        <w:position w:val="8"/>
                      </w:rPr>
                    </w:pPr>
                  </w:p>
                  <w:p w14:paraId="4B3D423A" w14:textId="77777777" w:rsidR="00797E46" w:rsidRDefault="00797E46" w:rsidP="00797E46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90690" wp14:editId="382DB088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19050" t="14605" r="12700" b="1333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5508D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4BDA32AA" wp14:editId="0CD674C2">
          <wp:extent cx="847725" cy="781050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04E0C37" w14:textId="546B3FA9" w:rsidR="00797E46" w:rsidRPr="00797E46" w:rsidRDefault="00797E46" w:rsidP="00797E46">
    <w:pPr>
      <w:pStyle w:val="Cabealh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C"/>
    <w:rsid w:val="000D09CF"/>
    <w:rsid w:val="000E3569"/>
    <w:rsid w:val="001210EC"/>
    <w:rsid w:val="001509E9"/>
    <w:rsid w:val="00166CE1"/>
    <w:rsid w:val="00170289"/>
    <w:rsid w:val="00175601"/>
    <w:rsid w:val="001864EB"/>
    <w:rsid w:val="001C14D1"/>
    <w:rsid w:val="001D3F10"/>
    <w:rsid w:val="001F24F5"/>
    <w:rsid w:val="00212907"/>
    <w:rsid w:val="002D2DF9"/>
    <w:rsid w:val="0030101B"/>
    <w:rsid w:val="00325EA3"/>
    <w:rsid w:val="003900B3"/>
    <w:rsid w:val="004A541B"/>
    <w:rsid w:val="004C3B4D"/>
    <w:rsid w:val="005311D6"/>
    <w:rsid w:val="00602E87"/>
    <w:rsid w:val="0066760E"/>
    <w:rsid w:val="00673630"/>
    <w:rsid w:val="00674DAE"/>
    <w:rsid w:val="006B56F2"/>
    <w:rsid w:val="006B572E"/>
    <w:rsid w:val="007311A7"/>
    <w:rsid w:val="0073268C"/>
    <w:rsid w:val="00761C98"/>
    <w:rsid w:val="007706C4"/>
    <w:rsid w:val="007855C9"/>
    <w:rsid w:val="00796EC6"/>
    <w:rsid w:val="00797E46"/>
    <w:rsid w:val="007B3D94"/>
    <w:rsid w:val="007C764E"/>
    <w:rsid w:val="007D2BE6"/>
    <w:rsid w:val="00830A4C"/>
    <w:rsid w:val="008C2CEC"/>
    <w:rsid w:val="008F4E64"/>
    <w:rsid w:val="00991A6C"/>
    <w:rsid w:val="009F2D80"/>
    <w:rsid w:val="00A11DB7"/>
    <w:rsid w:val="00A56008"/>
    <w:rsid w:val="00A71E51"/>
    <w:rsid w:val="00AA7BDF"/>
    <w:rsid w:val="00AB01FB"/>
    <w:rsid w:val="00AC7A7E"/>
    <w:rsid w:val="00B00DA7"/>
    <w:rsid w:val="00B0605D"/>
    <w:rsid w:val="00BC356D"/>
    <w:rsid w:val="00C66FFB"/>
    <w:rsid w:val="00C75586"/>
    <w:rsid w:val="00CD3DF1"/>
    <w:rsid w:val="00CF05FA"/>
    <w:rsid w:val="00CF480C"/>
    <w:rsid w:val="00D142CB"/>
    <w:rsid w:val="00D74959"/>
    <w:rsid w:val="00E06358"/>
    <w:rsid w:val="00E34F4B"/>
    <w:rsid w:val="00E352A6"/>
    <w:rsid w:val="00E52872"/>
    <w:rsid w:val="00EA3EDB"/>
    <w:rsid w:val="00EF50F5"/>
    <w:rsid w:val="00F57C4F"/>
    <w:rsid w:val="00F6524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797E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E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7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E46"/>
  </w:style>
  <w:style w:type="paragraph" w:styleId="Rodap">
    <w:name w:val="footer"/>
    <w:basedOn w:val="Normal"/>
    <w:link w:val="RodapChar"/>
    <w:uiPriority w:val="99"/>
    <w:unhideWhenUsed/>
    <w:rsid w:val="00797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E46"/>
  </w:style>
  <w:style w:type="character" w:customStyle="1" w:styleId="Ttulo7Char">
    <w:name w:val="Título 7 Char"/>
    <w:basedOn w:val="Fontepargpadro"/>
    <w:link w:val="Ttulo7"/>
    <w:rsid w:val="00797E4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1160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Contabilidade</cp:lastModifiedBy>
  <cp:revision>13</cp:revision>
  <cp:lastPrinted>2020-03-19T14:49:00Z</cp:lastPrinted>
  <dcterms:created xsi:type="dcterms:W3CDTF">2020-03-18T16:36:00Z</dcterms:created>
  <dcterms:modified xsi:type="dcterms:W3CDTF">2020-03-19T15:53:00Z</dcterms:modified>
</cp:coreProperties>
</file>