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4359" w14:textId="3F0ABD0F" w:rsidR="00FE624C" w:rsidRPr="007A5FFA" w:rsidRDefault="00FE624C" w:rsidP="007A5FFA">
      <w:pPr>
        <w:pStyle w:val="Cabealho"/>
        <w:tabs>
          <w:tab w:val="clear" w:pos="4320"/>
          <w:tab w:val="left" w:pos="1560"/>
        </w:tabs>
        <w:rPr>
          <w:rFonts w:ascii="Tahoma" w:hAnsi="Tahoma" w:cs="Tahoma"/>
          <w:b/>
          <w:bCs/>
          <w:sz w:val="24"/>
          <w:szCs w:val="24"/>
          <w:u w:val="single"/>
        </w:rPr>
      </w:pPr>
      <w:r w:rsidRPr="007A5FFA">
        <w:rPr>
          <w:rFonts w:ascii="Tahoma" w:hAnsi="Tahoma" w:cs="Tahoma"/>
          <w:sz w:val="24"/>
          <w:szCs w:val="24"/>
        </w:rPr>
        <w:tab/>
      </w:r>
      <w:r w:rsidR="00A77925" w:rsidRPr="007A5FFA">
        <w:rPr>
          <w:rFonts w:ascii="Tahoma" w:hAnsi="Tahoma" w:cs="Tahoma"/>
          <w:b/>
          <w:bCs/>
          <w:sz w:val="24"/>
          <w:szCs w:val="24"/>
          <w:u w:val="single"/>
        </w:rPr>
        <w:t>DECRETO Nº</w:t>
      </w:r>
      <w:r w:rsidR="00680311" w:rsidRPr="007A5FFA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D275E5" w:rsidRPr="007A5FFA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80040B">
        <w:rPr>
          <w:rFonts w:ascii="Tahoma" w:hAnsi="Tahoma" w:cs="Tahoma"/>
          <w:b/>
          <w:bCs/>
          <w:sz w:val="24"/>
          <w:szCs w:val="24"/>
          <w:u w:val="single"/>
        </w:rPr>
        <w:t>30</w:t>
      </w:r>
      <w:r w:rsidRPr="007A5FFA">
        <w:rPr>
          <w:rFonts w:ascii="Tahoma" w:hAnsi="Tahoma" w:cs="Tahoma"/>
          <w:b/>
          <w:bCs/>
          <w:sz w:val="24"/>
          <w:szCs w:val="24"/>
          <w:u w:val="single"/>
        </w:rPr>
        <w:t>/20</w:t>
      </w:r>
      <w:r w:rsidR="00A77925" w:rsidRPr="007A5FFA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C90D4A" w:rsidRPr="007A5FFA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3B5FD5" w:rsidRPr="007A5FFA">
        <w:rPr>
          <w:rFonts w:ascii="Tahoma" w:hAnsi="Tahoma" w:cs="Tahoma"/>
          <w:b/>
          <w:bCs/>
          <w:sz w:val="24"/>
          <w:szCs w:val="24"/>
          <w:u w:val="single"/>
        </w:rPr>
        <w:t>,</w:t>
      </w:r>
      <w:r w:rsidR="00A66E6B" w:rsidRPr="007A5FF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C90D4A" w:rsidRPr="007A5FFA">
        <w:rPr>
          <w:rFonts w:ascii="Tahoma" w:hAnsi="Tahoma" w:cs="Tahoma"/>
          <w:b/>
          <w:bCs/>
          <w:sz w:val="24"/>
          <w:szCs w:val="24"/>
          <w:u w:val="single"/>
        </w:rPr>
        <w:t>1</w:t>
      </w:r>
      <w:r w:rsidR="00414C55">
        <w:rPr>
          <w:rFonts w:ascii="Tahoma" w:hAnsi="Tahoma" w:cs="Tahoma"/>
          <w:b/>
          <w:bCs/>
          <w:sz w:val="24"/>
          <w:szCs w:val="24"/>
          <w:u w:val="single"/>
        </w:rPr>
        <w:t>7</w:t>
      </w:r>
      <w:r w:rsidR="00C90D4A" w:rsidRPr="007A5FFA">
        <w:rPr>
          <w:rFonts w:ascii="Tahoma" w:hAnsi="Tahoma" w:cs="Tahoma"/>
          <w:b/>
          <w:bCs/>
          <w:sz w:val="24"/>
          <w:szCs w:val="24"/>
          <w:u w:val="single"/>
        </w:rPr>
        <w:t xml:space="preserve"> DE NOVEMBRO DE 2022</w:t>
      </w:r>
      <w:r w:rsidR="003B5FD5" w:rsidRPr="007A5FF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2E139735" w14:textId="77777777" w:rsidR="00FE624C" w:rsidRPr="007A5FFA" w:rsidRDefault="00FE624C" w:rsidP="007A5FFA">
      <w:pPr>
        <w:pStyle w:val="Cabealho"/>
        <w:tabs>
          <w:tab w:val="clear" w:pos="4320"/>
          <w:tab w:val="left" w:pos="708"/>
        </w:tabs>
        <w:ind w:left="3686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2A5AF06" w14:textId="3B409F89" w:rsidR="00FE624C" w:rsidRPr="007A5FFA" w:rsidRDefault="00552A1B" w:rsidP="007A5FFA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REGULAMENTA A </w:t>
      </w:r>
      <w:r w:rsidRPr="00552A1B">
        <w:rPr>
          <w:rFonts w:ascii="Tahoma" w:hAnsi="Tahoma" w:cs="Tahoma"/>
          <w:b/>
          <w:bCs/>
          <w:sz w:val="24"/>
          <w:szCs w:val="24"/>
        </w:rPr>
        <w:t xml:space="preserve">LEI MUNICIPAL Nº 2.589/2022 E INSTITUI A CAMPANHA </w:t>
      </w:r>
      <w:r w:rsidR="00995BB0">
        <w:rPr>
          <w:rFonts w:ascii="Tahoma" w:hAnsi="Tahoma" w:cs="Tahoma"/>
          <w:b/>
          <w:bCs/>
          <w:sz w:val="24"/>
          <w:szCs w:val="24"/>
        </w:rPr>
        <w:t>“</w:t>
      </w:r>
      <w:r w:rsidRPr="00552A1B">
        <w:rPr>
          <w:rFonts w:ascii="Tahoma" w:hAnsi="Tahoma" w:cs="Tahoma"/>
          <w:b/>
          <w:bCs/>
          <w:sz w:val="24"/>
          <w:szCs w:val="24"/>
        </w:rPr>
        <w:t>MODELO</w:t>
      </w:r>
      <w:r w:rsidR="00995BB0">
        <w:rPr>
          <w:rFonts w:ascii="Tahoma" w:hAnsi="Tahoma" w:cs="Tahoma"/>
          <w:b/>
          <w:bCs/>
          <w:sz w:val="24"/>
          <w:szCs w:val="24"/>
        </w:rPr>
        <w:t>,</w:t>
      </w:r>
      <w:r w:rsidRPr="00552A1B">
        <w:rPr>
          <w:rFonts w:ascii="Tahoma" w:hAnsi="Tahoma" w:cs="Tahoma"/>
          <w:b/>
          <w:bCs/>
          <w:sz w:val="24"/>
          <w:szCs w:val="24"/>
        </w:rPr>
        <w:t xml:space="preserve"> CIDADE ILUMINADA – NATAL PREMIADO, CONFORME ESPECIFÍCA E DÁ OUTRAS PROVIDÊNCIAS</w:t>
      </w:r>
      <w:r w:rsidR="007A5FFA" w:rsidRPr="007A5FFA">
        <w:rPr>
          <w:rFonts w:ascii="Tahoma" w:hAnsi="Tahoma" w:cs="Tahoma"/>
          <w:b/>
          <w:bCs/>
          <w:sz w:val="24"/>
          <w:szCs w:val="24"/>
        </w:rPr>
        <w:t>.</w:t>
      </w:r>
    </w:p>
    <w:p w14:paraId="5BB8A881" w14:textId="77777777" w:rsidR="007A5FFA" w:rsidRPr="007A5FFA" w:rsidRDefault="007A5FFA" w:rsidP="00552A1B">
      <w:pPr>
        <w:shd w:val="clear" w:color="auto" w:fill="FFFFFF"/>
        <w:ind w:firstLine="156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42EA4DD" w14:textId="009AB714" w:rsidR="007A5FFA" w:rsidRDefault="00552A1B" w:rsidP="00552A1B">
      <w:pPr>
        <w:shd w:val="clear" w:color="auto" w:fill="FFFFFF"/>
        <w:ind w:left="1560"/>
        <w:jc w:val="both"/>
        <w:rPr>
          <w:rFonts w:ascii="Tahoma" w:hAnsi="Tahoma" w:cs="Tahoma"/>
          <w:sz w:val="24"/>
          <w:szCs w:val="24"/>
        </w:rPr>
      </w:pPr>
      <w:r w:rsidRPr="00552A1B">
        <w:rPr>
          <w:rFonts w:ascii="Tahoma" w:hAnsi="Tahoma" w:cs="Tahoma"/>
          <w:sz w:val="24"/>
          <w:szCs w:val="24"/>
        </w:rPr>
        <w:t>Considerando o disposto no Artigo 13, da Lei Municipal nº 2.589/2022, de 13 de setembro de 2022;</w:t>
      </w:r>
    </w:p>
    <w:p w14:paraId="358E2305" w14:textId="645AE744" w:rsidR="00552A1B" w:rsidRPr="00995BB0" w:rsidRDefault="00552A1B" w:rsidP="00995BB0">
      <w:pPr>
        <w:shd w:val="clear" w:color="auto" w:fill="FFFFFF"/>
        <w:ind w:left="1560"/>
        <w:jc w:val="both"/>
        <w:rPr>
          <w:rFonts w:ascii="Tahoma" w:hAnsi="Tahoma" w:cs="Tahoma"/>
          <w:sz w:val="24"/>
          <w:szCs w:val="24"/>
        </w:rPr>
      </w:pPr>
      <w:r w:rsidRPr="00995BB0">
        <w:rPr>
          <w:rFonts w:ascii="Tahoma" w:hAnsi="Tahoma" w:cs="Tahoma"/>
          <w:sz w:val="24"/>
          <w:szCs w:val="24"/>
        </w:rPr>
        <w:t>Considerando o interesse público em valorizar uma das datas comemorativas mais importantes: o Natal; mantendo o espírito natalino de fraternidade, respeito e de amor ao próximo; bem como com o objetivo de impulsionar as vendas do comércio e serviços</w:t>
      </w:r>
      <w:r w:rsidR="00995BB0" w:rsidRPr="00995BB0">
        <w:rPr>
          <w:rFonts w:ascii="Tahoma" w:hAnsi="Tahoma" w:cs="Tahoma"/>
          <w:sz w:val="24"/>
          <w:szCs w:val="24"/>
        </w:rPr>
        <w:t xml:space="preserve"> locais; além de p</w:t>
      </w:r>
      <w:r w:rsidRPr="00995BB0">
        <w:rPr>
          <w:rFonts w:ascii="Tahoma" w:hAnsi="Tahoma" w:cs="Tahoma"/>
          <w:sz w:val="24"/>
          <w:szCs w:val="24"/>
        </w:rPr>
        <w:t>romover a imagem do município de Modelo</w:t>
      </w:r>
      <w:r w:rsidR="00995BB0" w:rsidRPr="00995BB0">
        <w:rPr>
          <w:rFonts w:ascii="Tahoma" w:hAnsi="Tahoma" w:cs="Tahoma"/>
          <w:sz w:val="24"/>
          <w:szCs w:val="24"/>
        </w:rPr>
        <w:t xml:space="preserve"> (</w:t>
      </w:r>
      <w:r w:rsidRPr="00995BB0">
        <w:rPr>
          <w:rFonts w:ascii="Tahoma" w:hAnsi="Tahoma" w:cs="Tahoma"/>
          <w:sz w:val="24"/>
          <w:szCs w:val="24"/>
        </w:rPr>
        <w:t>SC</w:t>
      </w:r>
      <w:r w:rsidR="00995BB0" w:rsidRPr="00995BB0">
        <w:rPr>
          <w:rFonts w:ascii="Tahoma" w:hAnsi="Tahoma" w:cs="Tahoma"/>
          <w:sz w:val="24"/>
          <w:szCs w:val="24"/>
        </w:rPr>
        <w:t>)</w:t>
      </w:r>
      <w:r w:rsidRPr="00995BB0">
        <w:rPr>
          <w:rFonts w:ascii="Tahoma" w:hAnsi="Tahoma" w:cs="Tahoma"/>
          <w:sz w:val="24"/>
          <w:szCs w:val="24"/>
        </w:rPr>
        <w:t>;</w:t>
      </w:r>
    </w:p>
    <w:p w14:paraId="0CE7EAD7" w14:textId="77777777" w:rsidR="00995BB0" w:rsidRDefault="00995BB0" w:rsidP="007A5FFA">
      <w:pPr>
        <w:pStyle w:val="NormalWeb"/>
        <w:shd w:val="clear" w:color="auto" w:fill="FFFFFF"/>
        <w:spacing w:before="0" w:after="0"/>
        <w:ind w:firstLine="1560"/>
        <w:jc w:val="both"/>
        <w:rPr>
          <w:rFonts w:ascii="Tahoma" w:hAnsi="Tahoma" w:cs="Tahoma"/>
          <w:b/>
          <w:color w:val="auto"/>
          <w:sz w:val="24"/>
          <w:szCs w:val="24"/>
          <w:lang w:eastAsia="pt-BR"/>
        </w:rPr>
      </w:pPr>
    </w:p>
    <w:p w14:paraId="60C5E229" w14:textId="2D4A0D2B" w:rsidR="007A5FFA" w:rsidRPr="007A5FFA" w:rsidRDefault="007A5FFA" w:rsidP="007A5FFA">
      <w:pPr>
        <w:pStyle w:val="NormalWeb"/>
        <w:shd w:val="clear" w:color="auto" w:fill="FFFFFF"/>
        <w:spacing w:before="0" w:after="0"/>
        <w:ind w:firstLine="1560"/>
        <w:jc w:val="both"/>
        <w:rPr>
          <w:rFonts w:ascii="Tahoma" w:hAnsi="Tahoma" w:cs="Tahoma"/>
          <w:b/>
          <w:color w:val="auto"/>
          <w:sz w:val="24"/>
          <w:szCs w:val="24"/>
          <w:lang w:eastAsia="pt-BR"/>
        </w:rPr>
      </w:pPr>
      <w:r w:rsidRPr="007A5FFA">
        <w:rPr>
          <w:rFonts w:ascii="Tahoma" w:hAnsi="Tahoma" w:cs="Tahoma"/>
          <w:b/>
          <w:color w:val="auto"/>
          <w:sz w:val="24"/>
          <w:szCs w:val="24"/>
          <w:lang w:eastAsia="pt-BR"/>
        </w:rPr>
        <w:t>DECRETA:</w:t>
      </w:r>
    </w:p>
    <w:p w14:paraId="75848878" w14:textId="77777777" w:rsidR="007A5FFA" w:rsidRPr="007A5FFA" w:rsidRDefault="007A5FFA" w:rsidP="007A5FFA">
      <w:pPr>
        <w:pStyle w:val="NormalWeb"/>
        <w:shd w:val="clear" w:color="auto" w:fill="FFFFFF"/>
        <w:spacing w:before="0" w:after="0"/>
        <w:ind w:firstLine="1560"/>
        <w:jc w:val="both"/>
        <w:rPr>
          <w:rFonts w:ascii="Tahoma" w:hAnsi="Tahoma" w:cs="Tahoma"/>
          <w:color w:val="auto"/>
          <w:sz w:val="24"/>
          <w:szCs w:val="24"/>
        </w:rPr>
      </w:pPr>
    </w:p>
    <w:p w14:paraId="7CA224B5" w14:textId="39350EF4" w:rsidR="007A5FFA" w:rsidRDefault="007A5FFA" w:rsidP="00552A1B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 w:rsidRPr="007A5FFA">
        <w:rPr>
          <w:rFonts w:ascii="Tahoma" w:hAnsi="Tahoma" w:cs="Tahoma"/>
          <w:b/>
          <w:bCs/>
          <w:sz w:val="24"/>
          <w:szCs w:val="24"/>
        </w:rPr>
        <w:t>Art. 1º</w:t>
      </w:r>
      <w:r w:rsidR="00E763BF">
        <w:rPr>
          <w:rFonts w:ascii="Tahoma" w:hAnsi="Tahoma" w:cs="Tahoma"/>
          <w:b/>
          <w:bCs/>
          <w:sz w:val="24"/>
          <w:szCs w:val="24"/>
        </w:rPr>
        <w:t xml:space="preserve"> -</w:t>
      </w:r>
      <w:r w:rsidRPr="007A5FFA">
        <w:rPr>
          <w:rFonts w:ascii="Tahoma" w:hAnsi="Tahoma" w:cs="Tahoma"/>
          <w:sz w:val="24"/>
          <w:szCs w:val="24"/>
        </w:rPr>
        <w:t xml:space="preserve"> Fica </w:t>
      </w:r>
      <w:r w:rsidR="00552A1B">
        <w:rPr>
          <w:rFonts w:ascii="Tahoma" w:hAnsi="Tahoma" w:cs="Tahoma"/>
          <w:sz w:val="24"/>
          <w:szCs w:val="24"/>
        </w:rPr>
        <w:t xml:space="preserve">instituída a Campanha </w:t>
      </w:r>
      <w:r w:rsidR="00995BB0">
        <w:rPr>
          <w:rFonts w:ascii="Tahoma" w:hAnsi="Tahoma" w:cs="Tahoma"/>
          <w:sz w:val="24"/>
          <w:szCs w:val="24"/>
        </w:rPr>
        <w:t>“</w:t>
      </w:r>
      <w:r w:rsidR="00552A1B">
        <w:rPr>
          <w:rFonts w:ascii="Tahoma" w:hAnsi="Tahoma" w:cs="Tahoma"/>
          <w:sz w:val="24"/>
          <w:szCs w:val="24"/>
        </w:rPr>
        <w:t>Modelo</w:t>
      </w:r>
      <w:r w:rsidR="00995BB0">
        <w:rPr>
          <w:rFonts w:ascii="Tahoma" w:hAnsi="Tahoma" w:cs="Tahoma"/>
          <w:sz w:val="24"/>
          <w:szCs w:val="24"/>
        </w:rPr>
        <w:t>,</w:t>
      </w:r>
      <w:r w:rsidR="00552A1B">
        <w:rPr>
          <w:rFonts w:ascii="Tahoma" w:hAnsi="Tahoma" w:cs="Tahoma"/>
          <w:sz w:val="24"/>
          <w:szCs w:val="24"/>
        </w:rPr>
        <w:t xml:space="preserve"> Cidade Iluminada – Natal Premiado</w:t>
      </w:r>
      <w:r w:rsidR="00995BB0">
        <w:rPr>
          <w:rFonts w:ascii="Tahoma" w:hAnsi="Tahoma" w:cs="Tahoma"/>
          <w:sz w:val="24"/>
          <w:szCs w:val="24"/>
        </w:rPr>
        <w:t>”</w:t>
      </w:r>
      <w:r w:rsidR="00552A1B">
        <w:rPr>
          <w:rFonts w:ascii="Tahoma" w:hAnsi="Tahoma" w:cs="Tahoma"/>
          <w:sz w:val="24"/>
          <w:szCs w:val="24"/>
        </w:rPr>
        <w:t xml:space="preserve">, com a finalidade de incentivar a comunidade </w:t>
      </w:r>
      <w:proofErr w:type="spellStart"/>
      <w:r w:rsidR="00552A1B">
        <w:rPr>
          <w:rFonts w:ascii="Tahoma" w:hAnsi="Tahoma" w:cs="Tahoma"/>
          <w:sz w:val="24"/>
          <w:szCs w:val="24"/>
        </w:rPr>
        <w:t>Modelense</w:t>
      </w:r>
      <w:proofErr w:type="spellEnd"/>
      <w:r w:rsidR="00552A1B">
        <w:rPr>
          <w:rFonts w:ascii="Tahoma" w:hAnsi="Tahoma" w:cs="Tahoma"/>
          <w:sz w:val="24"/>
          <w:szCs w:val="24"/>
        </w:rPr>
        <w:t xml:space="preserve"> a ornamentar com Decoração Natalina as fachadas de casas, sacadas de prédios, vitrines e salas comerciais.</w:t>
      </w:r>
    </w:p>
    <w:p w14:paraId="533D6ADE" w14:textId="7639970B" w:rsidR="00552A1B" w:rsidRDefault="00552A1B" w:rsidP="00552A1B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</w:p>
    <w:p w14:paraId="1730D2B4" w14:textId="5A4F4425" w:rsidR="00995BB0" w:rsidRDefault="007A5FFA" w:rsidP="007A5FFA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 w:rsidRPr="007A5FFA">
        <w:rPr>
          <w:rFonts w:ascii="Tahoma" w:hAnsi="Tahoma" w:cs="Tahoma"/>
          <w:b/>
          <w:bCs/>
          <w:sz w:val="24"/>
          <w:szCs w:val="24"/>
        </w:rPr>
        <w:t>Art. 2º -</w:t>
      </w:r>
      <w:r>
        <w:rPr>
          <w:rFonts w:ascii="Tahoma" w:hAnsi="Tahoma" w:cs="Tahoma"/>
          <w:sz w:val="24"/>
          <w:szCs w:val="24"/>
        </w:rPr>
        <w:t xml:space="preserve"> </w:t>
      </w:r>
      <w:r w:rsidR="00995BB0">
        <w:rPr>
          <w:rFonts w:ascii="Tahoma" w:hAnsi="Tahoma" w:cs="Tahoma"/>
          <w:sz w:val="24"/>
          <w:szCs w:val="24"/>
        </w:rPr>
        <w:t xml:space="preserve">A Campanha </w:t>
      </w:r>
      <w:r w:rsidR="0080040B">
        <w:rPr>
          <w:rFonts w:ascii="Tahoma" w:hAnsi="Tahoma" w:cs="Tahoma"/>
          <w:sz w:val="24"/>
          <w:szCs w:val="24"/>
        </w:rPr>
        <w:t>“</w:t>
      </w:r>
      <w:r w:rsidR="00995BB0">
        <w:rPr>
          <w:rFonts w:ascii="Tahoma" w:hAnsi="Tahoma" w:cs="Tahoma"/>
          <w:sz w:val="24"/>
          <w:szCs w:val="24"/>
        </w:rPr>
        <w:t>Modelo</w:t>
      </w:r>
      <w:r w:rsidR="0080040B">
        <w:rPr>
          <w:rFonts w:ascii="Tahoma" w:hAnsi="Tahoma" w:cs="Tahoma"/>
          <w:sz w:val="24"/>
          <w:szCs w:val="24"/>
        </w:rPr>
        <w:t>,</w:t>
      </w:r>
      <w:r w:rsidR="00995BB0">
        <w:rPr>
          <w:rFonts w:ascii="Tahoma" w:hAnsi="Tahoma" w:cs="Tahoma"/>
          <w:sz w:val="24"/>
          <w:szCs w:val="24"/>
        </w:rPr>
        <w:t xml:space="preserve"> Cidade Iluminada – Natal Premiado</w:t>
      </w:r>
      <w:r w:rsidR="0080040B">
        <w:rPr>
          <w:rFonts w:ascii="Tahoma" w:hAnsi="Tahoma" w:cs="Tahoma"/>
          <w:sz w:val="24"/>
          <w:szCs w:val="24"/>
        </w:rPr>
        <w:t>”</w:t>
      </w:r>
      <w:r w:rsidR="00995BB0">
        <w:rPr>
          <w:rFonts w:ascii="Tahoma" w:hAnsi="Tahoma" w:cs="Tahoma"/>
          <w:sz w:val="24"/>
          <w:szCs w:val="24"/>
        </w:rPr>
        <w:t xml:space="preserve"> será realizada conforme </w:t>
      </w:r>
      <w:r w:rsidR="00717004">
        <w:rPr>
          <w:rFonts w:ascii="Tahoma" w:hAnsi="Tahoma" w:cs="Tahoma"/>
          <w:sz w:val="24"/>
          <w:szCs w:val="24"/>
        </w:rPr>
        <w:t xml:space="preserve">regras </w:t>
      </w:r>
      <w:r w:rsidR="00995BB0">
        <w:rPr>
          <w:rFonts w:ascii="Tahoma" w:hAnsi="Tahoma" w:cs="Tahoma"/>
          <w:sz w:val="24"/>
          <w:szCs w:val="24"/>
        </w:rPr>
        <w:t>estabelecid</w:t>
      </w:r>
      <w:r w:rsidR="00717004">
        <w:rPr>
          <w:rFonts w:ascii="Tahoma" w:hAnsi="Tahoma" w:cs="Tahoma"/>
          <w:sz w:val="24"/>
          <w:szCs w:val="24"/>
        </w:rPr>
        <w:t>as</w:t>
      </w:r>
      <w:r w:rsidR="00995BB0">
        <w:rPr>
          <w:rFonts w:ascii="Tahoma" w:hAnsi="Tahoma" w:cs="Tahoma"/>
          <w:sz w:val="24"/>
          <w:szCs w:val="24"/>
        </w:rPr>
        <w:t xml:space="preserve"> no Regulamento (Anexo I) deste Decreto.</w:t>
      </w:r>
    </w:p>
    <w:p w14:paraId="5B488333" w14:textId="07DE17C5" w:rsidR="00995BB0" w:rsidRDefault="00995BB0" w:rsidP="007A5FFA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</w:p>
    <w:p w14:paraId="12436A39" w14:textId="23112A42" w:rsidR="00717004" w:rsidRDefault="00995BB0" w:rsidP="00717004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 w:rsidRPr="00717004">
        <w:rPr>
          <w:rFonts w:ascii="Tahoma" w:hAnsi="Tahoma" w:cs="Tahoma"/>
          <w:b/>
          <w:bCs/>
          <w:sz w:val="24"/>
          <w:szCs w:val="24"/>
        </w:rPr>
        <w:t>Art. 3º</w:t>
      </w:r>
      <w:r>
        <w:rPr>
          <w:rFonts w:ascii="Tahoma" w:hAnsi="Tahoma" w:cs="Tahoma"/>
          <w:sz w:val="24"/>
          <w:szCs w:val="24"/>
        </w:rPr>
        <w:t xml:space="preserve"> - </w:t>
      </w:r>
      <w:r w:rsidR="007A5FFA" w:rsidRPr="007A5FFA">
        <w:rPr>
          <w:rFonts w:ascii="Tahoma" w:hAnsi="Tahoma" w:cs="Tahoma"/>
          <w:sz w:val="24"/>
          <w:szCs w:val="24"/>
        </w:rPr>
        <w:t xml:space="preserve">Ficam designados os membros a seguir relacionados para comporem </w:t>
      </w:r>
      <w:r w:rsidR="00717004">
        <w:rPr>
          <w:rFonts w:ascii="Tahoma" w:hAnsi="Tahoma" w:cs="Tahoma"/>
          <w:sz w:val="24"/>
          <w:szCs w:val="24"/>
        </w:rPr>
        <w:t xml:space="preserve">a </w:t>
      </w:r>
      <w:r w:rsidRPr="008E0A1A">
        <w:rPr>
          <w:rFonts w:ascii="Tahoma" w:hAnsi="Tahoma" w:cs="Tahoma"/>
          <w:sz w:val="24"/>
          <w:szCs w:val="24"/>
        </w:rPr>
        <w:t>Comissão Organizadora d</w:t>
      </w:r>
      <w:r>
        <w:rPr>
          <w:rFonts w:ascii="Tahoma" w:hAnsi="Tahoma" w:cs="Tahoma"/>
          <w:sz w:val="24"/>
          <w:szCs w:val="24"/>
        </w:rPr>
        <w:t>a Campanha</w:t>
      </w:r>
      <w:r w:rsidRPr="008E0A1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“</w:t>
      </w:r>
      <w:r w:rsidRPr="008E0A1A">
        <w:rPr>
          <w:rFonts w:ascii="Tahoma" w:hAnsi="Tahoma" w:cs="Tahoma"/>
          <w:sz w:val="24"/>
          <w:szCs w:val="24"/>
        </w:rPr>
        <w:t>Modelo</w:t>
      </w:r>
      <w:r>
        <w:rPr>
          <w:rFonts w:ascii="Tahoma" w:hAnsi="Tahoma" w:cs="Tahoma"/>
          <w:sz w:val="24"/>
          <w:szCs w:val="24"/>
        </w:rPr>
        <w:t>,</w:t>
      </w:r>
      <w:r w:rsidRPr="008E0A1A">
        <w:rPr>
          <w:rFonts w:ascii="Tahoma" w:hAnsi="Tahoma" w:cs="Tahoma"/>
          <w:sz w:val="24"/>
          <w:szCs w:val="24"/>
        </w:rPr>
        <w:t xml:space="preserve"> Cidade Iluminada</w:t>
      </w:r>
      <w:r>
        <w:rPr>
          <w:rFonts w:ascii="Tahoma" w:hAnsi="Tahoma" w:cs="Tahoma"/>
          <w:sz w:val="24"/>
          <w:szCs w:val="24"/>
        </w:rPr>
        <w:t xml:space="preserve"> – Natal Premiado”</w:t>
      </w:r>
      <w:r w:rsidR="007A5FFA" w:rsidRPr="007A5FFA">
        <w:rPr>
          <w:rFonts w:ascii="Tahoma" w:hAnsi="Tahoma" w:cs="Tahoma"/>
          <w:sz w:val="24"/>
          <w:szCs w:val="24"/>
        </w:rPr>
        <w:t>.</w:t>
      </w:r>
    </w:p>
    <w:p w14:paraId="4AAE4291" w14:textId="77777777" w:rsidR="00717004" w:rsidRDefault="00717004" w:rsidP="00717004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</w:p>
    <w:p w14:paraId="230D0805" w14:textId="77777777" w:rsidR="00717004" w:rsidRDefault="00717004" w:rsidP="00717004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- </w:t>
      </w:r>
      <w:r w:rsidR="00995BB0" w:rsidRPr="00717004">
        <w:rPr>
          <w:rFonts w:ascii="Tahoma" w:hAnsi="Tahoma" w:cs="Tahoma"/>
          <w:color w:val="000000"/>
          <w:sz w:val="24"/>
          <w:szCs w:val="24"/>
        </w:rPr>
        <w:t xml:space="preserve">Sandra </w:t>
      </w:r>
      <w:proofErr w:type="spellStart"/>
      <w:r w:rsidR="00995BB0" w:rsidRPr="00717004">
        <w:rPr>
          <w:rFonts w:ascii="Tahoma" w:hAnsi="Tahoma" w:cs="Tahoma"/>
          <w:color w:val="000000"/>
          <w:sz w:val="24"/>
          <w:szCs w:val="24"/>
        </w:rPr>
        <w:t>Liani</w:t>
      </w:r>
      <w:proofErr w:type="spellEnd"/>
      <w:r w:rsidR="00995BB0" w:rsidRPr="0071700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95BB0" w:rsidRPr="00717004">
        <w:rPr>
          <w:rFonts w:ascii="Tahoma" w:hAnsi="Tahoma" w:cs="Tahoma"/>
          <w:color w:val="000000"/>
          <w:sz w:val="24"/>
          <w:szCs w:val="24"/>
        </w:rPr>
        <w:t>Pulter</w:t>
      </w:r>
      <w:proofErr w:type="spellEnd"/>
      <w:r w:rsidR="007A5FFA" w:rsidRPr="00717004"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995BB0" w:rsidRPr="00717004">
        <w:rPr>
          <w:rFonts w:ascii="Tahoma" w:hAnsi="Tahoma" w:cs="Tahoma"/>
          <w:color w:val="000000"/>
          <w:sz w:val="24"/>
          <w:szCs w:val="24"/>
        </w:rPr>
        <w:t>Representante do Departamento de Cultura;</w:t>
      </w:r>
    </w:p>
    <w:p w14:paraId="05545636" w14:textId="65D90916" w:rsidR="00717004" w:rsidRDefault="00717004" w:rsidP="00717004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II </w:t>
      </w:r>
      <w:r w:rsidR="00AF5BD1">
        <w:rPr>
          <w:rFonts w:ascii="Tahoma" w:hAnsi="Tahoma" w:cs="Tahoma"/>
          <w:color w:val="000000"/>
          <w:sz w:val="24"/>
          <w:szCs w:val="24"/>
        </w:rPr>
        <w:t>–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AF5BD1">
        <w:rPr>
          <w:rFonts w:ascii="Tahoma" w:hAnsi="Tahoma" w:cs="Tahoma"/>
          <w:color w:val="000000"/>
          <w:sz w:val="24"/>
          <w:szCs w:val="24"/>
        </w:rPr>
        <w:t xml:space="preserve">Carine Rauber </w:t>
      </w:r>
      <w:r w:rsidR="00995BB0" w:rsidRPr="00717004">
        <w:rPr>
          <w:rFonts w:ascii="Tahoma" w:hAnsi="Tahoma" w:cs="Tahoma"/>
          <w:color w:val="000000"/>
          <w:sz w:val="24"/>
          <w:szCs w:val="24"/>
        </w:rPr>
        <w:t>– Representante d</w:t>
      </w:r>
      <w:r w:rsidR="00AF5BD1">
        <w:rPr>
          <w:rFonts w:ascii="Tahoma" w:hAnsi="Tahoma" w:cs="Tahoma"/>
          <w:color w:val="000000"/>
          <w:sz w:val="24"/>
          <w:szCs w:val="24"/>
        </w:rPr>
        <w:t>a</w:t>
      </w:r>
      <w:r w:rsidR="00995BB0" w:rsidRPr="0071700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F5BD1">
        <w:rPr>
          <w:rFonts w:ascii="Tahoma" w:hAnsi="Tahoma" w:cs="Tahoma"/>
          <w:color w:val="000000"/>
          <w:sz w:val="24"/>
          <w:szCs w:val="24"/>
        </w:rPr>
        <w:t>Administração</w:t>
      </w:r>
      <w:r w:rsidR="00995BB0" w:rsidRPr="00717004">
        <w:rPr>
          <w:rFonts w:ascii="Tahoma" w:hAnsi="Tahoma" w:cs="Tahoma"/>
          <w:color w:val="000000"/>
          <w:sz w:val="24"/>
          <w:szCs w:val="24"/>
        </w:rPr>
        <w:t>;</w:t>
      </w:r>
    </w:p>
    <w:p w14:paraId="76F37EB4" w14:textId="7831208C" w:rsidR="00717004" w:rsidRDefault="00717004" w:rsidP="00717004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III </w:t>
      </w:r>
      <w:r w:rsidR="00AF5BD1">
        <w:rPr>
          <w:rFonts w:ascii="Tahoma" w:hAnsi="Tahoma" w:cs="Tahoma"/>
          <w:color w:val="000000"/>
          <w:sz w:val="24"/>
          <w:szCs w:val="24"/>
        </w:rPr>
        <w:t>–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AF5BD1">
        <w:rPr>
          <w:rFonts w:ascii="Tahoma" w:hAnsi="Tahoma" w:cs="Tahoma"/>
          <w:color w:val="000000"/>
          <w:sz w:val="24"/>
          <w:szCs w:val="24"/>
        </w:rPr>
        <w:t xml:space="preserve">Marcia Jane </w:t>
      </w:r>
      <w:proofErr w:type="spellStart"/>
      <w:r w:rsidR="00AF5BD1">
        <w:rPr>
          <w:rFonts w:ascii="Tahoma" w:hAnsi="Tahoma" w:cs="Tahoma"/>
          <w:color w:val="000000"/>
          <w:sz w:val="24"/>
          <w:szCs w:val="24"/>
        </w:rPr>
        <w:t>Rucks</w:t>
      </w:r>
      <w:proofErr w:type="spellEnd"/>
      <w:r w:rsidR="00AF5BD1">
        <w:rPr>
          <w:rFonts w:ascii="Tahoma" w:hAnsi="Tahoma" w:cs="Tahoma"/>
          <w:color w:val="000000"/>
          <w:sz w:val="24"/>
          <w:szCs w:val="24"/>
        </w:rPr>
        <w:t xml:space="preserve"> – Representante do Departamento de Educação;</w:t>
      </w:r>
    </w:p>
    <w:p w14:paraId="60986270" w14:textId="77777777" w:rsidR="00AF5BD1" w:rsidRPr="0080040B" w:rsidRDefault="00717004" w:rsidP="00717004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 w:rsidRPr="0080040B">
        <w:rPr>
          <w:rFonts w:ascii="Tahoma" w:hAnsi="Tahoma" w:cs="Tahoma"/>
          <w:sz w:val="24"/>
          <w:szCs w:val="24"/>
        </w:rPr>
        <w:t xml:space="preserve">IV - </w:t>
      </w:r>
      <w:r w:rsidR="00AF5BD1" w:rsidRPr="0080040B">
        <w:rPr>
          <w:rFonts w:ascii="Tahoma" w:hAnsi="Tahoma" w:cs="Tahoma"/>
          <w:sz w:val="24"/>
          <w:szCs w:val="24"/>
        </w:rPr>
        <w:t xml:space="preserve">Geovana </w:t>
      </w:r>
      <w:proofErr w:type="spellStart"/>
      <w:r w:rsidR="00AF5BD1" w:rsidRPr="0080040B">
        <w:rPr>
          <w:rFonts w:ascii="Tahoma" w:hAnsi="Tahoma" w:cs="Tahoma"/>
          <w:sz w:val="24"/>
          <w:szCs w:val="24"/>
        </w:rPr>
        <w:t>Gubert</w:t>
      </w:r>
      <w:proofErr w:type="spellEnd"/>
      <w:r w:rsidR="00AF5BD1" w:rsidRPr="008004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5BD1" w:rsidRPr="0080040B">
        <w:rPr>
          <w:rFonts w:ascii="Tahoma" w:hAnsi="Tahoma" w:cs="Tahoma"/>
          <w:sz w:val="24"/>
          <w:szCs w:val="24"/>
        </w:rPr>
        <w:t>Rohenkhol</w:t>
      </w:r>
      <w:proofErr w:type="spellEnd"/>
      <w:r w:rsidR="00AF5BD1" w:rsidRPr="0080040B">
        <w:rPr>
          <w:rFonts w:ascii="Tahoma" w:hAnsi="Tahoma" w:cs="Tahoma"/>
          <w:sz w:val="24"/>
          <w:szCs w:val="24"/>
        </w:rPr>
        <w:t xml:space="preserve"> – Rep. da Associação Comercial – ACIMO;</w:t>
      </w:r>
    </w:p>
    <w:p w14:paraId="66F952FE" w14:textId="10929B6B" w:rsidR="00717004" w:rsidRPr="0080040B" w:rsidRDefault="00717004" w:rsidP="00717004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 w:rsidRPr="0080040B">
        <w:rPr>
          <w:rFonts w:ascii="Tahoma" w:hAnsi="Tahoma" w:cs="Tahoma"/>
          <w:sz w:val="24"/>
          <w:szCs w:val="24"/>
        </w:rPr>
        <w:t xml:space="preserve">V </w:t>
      </w:r>
      <w:r w:rsidR="00AF5BD1" w:rsidRPr="0080040B">
        <w:rPr>
          <w:rFonts w:ascii="Tahoma" w:hAnsi="Tahoma" w:cs="Tahoma"/>
          <w:sz w:val="24"/>
          <w:szCs w:val="24"/>
        </w:rPr>
        <w:t>–</w:t>
      </w:r>
      <w:r w:rsidRPr="0080040B">
        <w:rPr>
          <w:rFonts w:ascii="Tahoma" w:hAnsi="Tahoma" w:cs="Tahoma"/>
          <w:sz w:val="24"/>
          <w:szCs w:val="24"/>
        </w:rPr>
        <w:t xml:space="preserve"> </w:t>
      </w:r>
      <w:r w:rsidR="00AF5BD1" w:rsidRPr="0080040B">
        <w:rPr>
          <w:rFonts w:ascii="Tahoma" w:hAnsi="Tahoma" w:cs="Tahoma"/>
          <w:sz w:val="24"/>
          <w:szCs w:val="24"/>
        </w:rPr>
        <w:t xml:space="preserve">Carmem </w:t>
      </w:r>
      <w:proofErr w:type="spellStart"/>
      <w:r w:rsidR="00AF5BD1" w:rsidRPr="0080040B">
        <w:rPr>
          <w:rFonts w:ascii="Tahoma" w:hAnsi="Tahoma" w:cs="Tahoma"/>
          <w:sz w:val="24"/>
          <w:szCs w:val="24"/>
        </w:rPr>
        <w:t>Ines</w:t>
      </w:r>
      <w:proofErr w:type="spellEnd"/>
      <w:r w:rsidR="00AF5BD1" w:rsidRPr="008004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5BD1" w:rsidRPr="0080040B">
        <w:rPr>
          <w:rFonts w:ascii="Tahoma" w:hAnsi="Tahoma" w:cs="Tahoma"/>
          <w:sz w:val="24"/>
          <w:szCs w:val="24"/>
        </w:rPr>
        <w:t>Cesco</w:t>
      </w:r>
      <w:proofErr w:type="spellEnd"/>
      <w:r w:rsidRPr="0080040B">
        <w:rPr>
          <w:rFonts w:ascii="Tahoma" w:hAnsi="Tahoma" w:cs="Tahoma"/>
          <w:sz w:val="24"/>
          <w:szCs w:val="24"/>
        </w:rPr>
        <w:t xml:space="preserve"> – Representante da sociedade</w:t>
      </w:r>
      <w:r w:rsidR="0080040B" w:rsidRPr="0080040B">
        <w:rPr>
          <w:rFonts w:ascii="Tahoma" w:hAnsi="Tahoma" w:cs="Tahoma"/>
          <w:sz w:val="24"/>
          <w:szCs w:val="24"/>
        </w:rPr>
        <w:t xml:space="preserve"> civil</w:t>
      </w:r>
      <w:r w:rsidRPr="0080040B">
        <w:rPr>
          <w:rFonts w:ascii="Tahoma" w:hAnsi="Tahoma" w:cs="Tahoma"/>
          <w:sz w:val="24"/>
          <w:szCs w:val="24"/>
        </w:rPr>
        <w:t>;</w:t>
      </w:r>
    </w:p>
    <w:p w14:paraId="69F01953" w14:textId="77777777" w:rsidR="00AF5BD1" w:rsidRDefault="00AF5BD1" w:rsidP="00717004">
      <w:pPr>
        <w:shd w:val="clear" w:color="auto" w:fill="FFFFFF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15679B3" w14:textId="4E56A4C1" w:rsidR="0080040B" w:rsidRDefault="0080040B" w:rsidP="0080040B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 w:rsidRPr="0080040B">
        <w:rPr>
          <w:rFonts w:ascii="Tahoma" w:hAnsi="Tahoma" w:cs="Tahoma"/>
          <w:sz w:val="24"/>
          <w:szCs w:val="24"/>
        </w:rPr>
        <w:t>Parágrafo Único: A comissão julgadora do Campanha “Modelo, Cidade Iluminada – Natal Premiado” será designada por Decreto.</w:t>
      </w:r>
    </w:p>
    <w:p w14:paraId="12464DC7" w14:textId="77777777" w:rsidR="0080040B" w:rsidRDefault="0080040B" w:rsidP="00717004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</w:p>
    <w:p w14:paraId="034A5D8D" w14:textId="3D878000" w:rsidR="00D275E5" w:rsidRPr="00717004" w:rsidRDefault="00D275E5" w:rsidP="0080040B">
      <w:pPr>
        <w:shd w:val="clear" w:color="auto" w:fill="FFFFFF"/>
        <w:ind w:firstLine="1560"/>
        <w:jc w:val="both"/>
        <w:rPr>
          <w:rFonts w:ascii="Tahoma" w:hAnsi="Tahoma" w:cs="Tahoma"/>
          <w:sz w:val="24"/>
          <w:szCs w:val="24"/>
        </w:rPr>
      </w:pPr>
      <w:r w:rsidRPr="00717004">
        <w:rPr>
          <w:rFonts w:ascii="Tahoma" w:hAnsi="Tahoma" w:cs="Tahoma"/>
          <w:b/>
          <w:bCs/>
          <w:sz w:val="24"/>
          <w:szCs w:val="24"/>
        </w:rPr>
        <w:t>Art. 3º</w:t>
      </w:r>
      <w:r w:rsidRPr="00717004">
        <w:rPr>
          <w:rFonts w:ascii="Tahoma" w:hAnsi="Tahoma" w:cs="Tahoma"/>
          <w:sz w:val="24"/>
          <w:szCs w:val="24"/>
        </w:rPr>
        <w:t xml:space="preserve"> - Este Decreto entra em vigor na data de sua publicação.</w:t>
      </w:r>
    </w:p>
    <w:p w14:paraId="3773B424" w14:textId="77777777" w:rsidR="00FE624C" w:rsidRPr="007A5FFA" w:rsidRDefault="00FE624C" w:rsidP="007A5FFA">
      <w:pPr>
        <w:pStyle w:val="Cabealho"/>
        <w:tabs>
          <w:tab w:val="left" w:pos="708"/>
        </w:tabs>
        <w:ind w:left="1560" w:firstLine="3"/>
        <w:rPr>
          <w:rFonts w:ascii="Tahoma" w:hAnsi="Tahoma" w:cs="Tahoma"/>
          <w:sz w:val="24"/>
          <w:szCs w:val="24"/>
        </w:rPr>
      </w:pPr>
    </w:p>
    <w:p w14:paraId="6CD293A1" w14:textId="7BD5B12A" w:rsidR="00FE624C" w:rsidRPr="007A5FFA" w:rsidRDefault="00FE624C" w:rsidP="007A5FFA">
      <w:pPr>
        <w:pStyle w:val="Cabealho"/>
        <w:tabs>
          <w:tab w:val="left" w:pos="708"/>
        </w:tabs>
        <w:ind w:firstLine="1560"/>
        <w:jc w:val="both"/>
        <w:rPr>
          <w:rFonts w:ascii="Tahoma" w:hAnsi="Tahoma" w:cs="Tahoma"/>
          <w:sz w:val="24"/>
          <w:szCs w:val="24"/>
        </w:rPr>
      </w:pPr>
      <w:r w:rsidRPr="007A5FFA">
        <w:rPr>
          <w:rFonts w:ascii="Tahoma" w:hAnsi="Tahoma" w:cs="Tahoma"/>
          <w:sz w:val="24"/>
          <w:szCs w:val="24"/>
        </w:rPr>
        <w:t xml:space="preserve">Gabinete do Prefeito Municipal de Modelo (SC), aos </w:t>
      </w:r>
      <w:r w:rsidR="00D275E5" w:rsidRPr="007A5FFA">
        <w:rPr>
          <w:rFonts w:ascii="Tahoma" w:hAnsi="Tahoma" w:cs="Tahoma"/>
          <w:sz w:val="24"/>
          <w:szCs w:val="24"/>
        </w:rPr>
        <w:t>1</w:t>
      </w:r>
      <w:r w:rsidR="00414C55">
        <w:rPr>
          <w:rFonts w:ascii="Tahoma" w:hAnsi="Tahoma" w:cs="Tahoma"/>
          <w:sz w:val="24"/>
          <w:szCs w:val="24"/>
        </w:rPr>
        <w:t>7</w:t>
      </w:r>
      <w:r w:rsidR="00D275E5" w:rsidRPr="007A5FFA">
        <w:rPr>
          <w:rFonts w:ascii="Tahoma" w:hAnsi="Tahoma" w:cs="Tahoma"/>
          <w:sz w:val="24"/>
          <w:szCs w:val="24"/>
        </w:rPr>
        <w:t xml:space="preserve"> de novembro de 2022</w:t>
      </w:r>
      <w:r w:rsidRPr="007A5FFA">
        <w:rPr>
          <w:rFonts w:ascii="Tahoma" w:hAnsi="Tahoma" w:cs="Tahoma"/>
          <w:sz w:val="24"/>
          <w:szCs w:val="24"/>
        </w:rPr>
        <w:t>.</w:t>
      </w:r>
    </w:p>
    <w:p w14:paraId="0DB694D8" w14:textId="49118B15" w:rsidR="00FE624C" w:rsidRPr="007A5FFA" w:rsidRDefault="00FE624C" w:rsidP="007A5FFA">
      <w:pPr>
        <w:pStyle w:val="Cabealho"/>
        <w:tabs>
          <w:tab w:val="left" w:pos="708"/>
        </w:tabs>
        <w:jc w:val="both"/>
        <w:rPr>
          <w:rFonts w:ascii="Tahoma" w:hAnsi="Tahoma" w:cs="Tahoma"/>
          <w:sz w:val="24"/>
          <w:szCs w:val="24"/>
        </w:rPr>
      </w:pPr>
    </w:p>
    <w:p w14:paraId="41117447" w14:textId="77777777" w:rsidR="00D275E5" w:rsidRPr="007A5FFA" w:rsidRDefault="00D275E5" w:rsidP="007A5FFA">
      <w:pPr>
        <w:pStyle w:val="Cabealho"/>
        <w:tabs>
          <w:tab w:val="left" w:pos="708"/>
        </w:tabs>
        <w:jc w:val="both"/>
        <w:rPr>
          <w:rFonts w:ascii="Tahoma" w:hAnsi="Tahoma" w:cs="Tahoma"/>
          <w:sz w:val="24"/>
          <w:szCs w:val="24"/>
        </w:rPr>
      </w:pPr>
    </w:p>
    <w:p w14:paraId="3078D891" w14:textId="77777777" w:rsidR="00FE624C" w:rsidRPr="007A5FFA" w:rsidRDefault="00FE624C" w:rsidP="007A5FFA">
      <w:pPr>
        <w:pStyle w:val="Cabealho"/>
        <w:tabs>
          <w:tab w:val="left" w:pos="708"/>
        </w:tabs>
        <w:rPr>
          <w:rFonts w:ascii="Tahoma" w:hAnsi="Tahoma" w:cs="Tahoma"/>
          <w:b/>
          <w:bCs/>
          <w:sz w:val="24"/>
          <w:szCs w:val="24"/>
        </w:rPr>
      </w:pPr>
    </w:p>
    <w:p w14:paraId="27191210" w14:textId="015580EC" w:rsidR="00FE624C" w:rsidRPr="007A5FFA" w:rsidRDefault="003B5FD5" w:rsidP="007A5FFA">
      <w:pPr>
        <w:pStyle w:val="Cabealho"/>
        <w:tabs>
          <w:tab w:val="left" w:pos="708"/>
        </w:tabs>
        <w:ind w:left="1560"/>
        <w:rPr>
          <w:rFonts w:ascii="Tahoma" w:hAnsi="Tahoma" w:cs="Tahoma"/>
          <w:b/>
          <w:bCs/>
          <w:sz w:val="24"/>
          <w:szCs w:val="24"/>
        </w:rPr>
      </w:pPr>
      <w:r w:rsidRPr="007A5FFA">
        <w:rPr>
          <w:rFonts w:ascii="Tahoma" w:hAnsi="Tahoma" w:cs="Tahoma"/>
          <w:b/>
          <w:bCs/>
          <w:sz w:val="24"/>
          <w:szCs w:val="24"/>
        </w:rPr>
        <w:t>DIRCEU SILVEIRA</w:t>
      </w:r>
    </w:p>
    <w:p w14:paraId="07D6AC0F" w14:textId="1F1A366B" w:rsidR="00FE624C" w:rsidRPr="007A5FFA" w:rsidRDefault="00FE624C" w:rsidP="007A5FFA">
      <w:pPr>
        <w:pStyle w:val="Cabealho"/>
        <w:tabs>
          <w:tab w:val="left" w:pos="708"/>
        </w:tabs>
        <w:ind w:left="1560"/>
        <w:rPr>
          <w:rFonts w:ascii="Tahoma" w:hAnsi="Tahoma" w:cs="Tahoma"/>
          <w:b/>
          <w:bCs/>
          <w:sz w:val="24"/>
          <w:szCs w:val="24"/>
        </w:rPr>
      </w:pPr>
      <w:r w:rsidRPr="007A5FFA">
        <w:rPr>
          <w:rFonts w:ascii="Tahoma" w:hAnsi="Tahoma" w:cs="Tahoma"/>
          <w:b/>
          <w:bCs/>
          <w:sz w:val="24"/>
          <w:szCs w:val="24"/>
        </w:rPr>
        <w:t>PREFEITO MUNICIPAL</w:t>
      </w:r>
    </w:p>
    <w:p w14:paraId="4BA667D5" w14:textId="49EA42BA" w:rsidR="003B5FD5" w:rsidRPr="007A5FFA" w:rsidRDefault="003B5FD5" w:rsidP="007A5FFA">
      <w:pPr>
        <w:pStyle w:val="Cabealho"/>
        <w:tabs>
          <w:tab w:val="left" w:pos="708"/>
        </w:tabs>
        <w:ind w:left="1560"/>
        <w:rPr>
          <w:rFonts w:ascii="Tahoma" w:hAnsi="Tahoma" w:cs="Tahoma"/>
          <w:b/>
          <w:bCs/>
          <w:sz w:val="24"/>
          <w:szCs w:val="24"/>
        </w:rPr>
      </w:pPr>
    </w:p>
    <w:p w14:paraId="3B0EA613" w14:textId="7B0E6B4B" w:rsidR="003B5FD5" w:rsidRPr="00414C55" w:rsidRDefault="003B5FD5" w:rsidP="007A5FFA">
      <w:pPr>
        <w:pStyle w:val="Cabealho"/>
        <w:tabs>
          <w:tab w:val="left" w:pos="708"/>
        </w:tabs>
        <w:ind w:left="1560"/>
        <w:jc w:val="right"/>
        <w:rPr>
          <w:rFonts w:ascii="Tahoma" w:hAnsi="Tahoma" w:cs="Tahoma"/>
          <w:sz w:val="22"/>
          <w:szCs w:val="22"/>
        </w:rPr>
      </w:pPr>
      <w:r w:rsidRPr="00414C55">
        <w:rPr>
          <w:rFonts w:ascii="Tahoma" w:hAnsi="Tahoma" w:cs="Tahoma"/>
          <w:sz w:val="22"/>
          <w:szCs w:val="22"/>
        </w:rPr>
        <w:t>Registrad</w:t>
      </w:r>
      <w:r w:rsidR="00414C55">
        <w:rPr>
          <w:rFonts w:ascii="Tahoma" w:hAnsi="Tahoma" w:cs="Tahoma"/>
          <w:sz w:val="22"/>
          <w:szCs w:val="22"/>
        </w:rPr>
        <w:t>o</w:t>
      </w:r>
      <w:r w:rsidRPr="00414C55">
        <w:rPr>
          <w:rFonts w:ascii="Tahoma" w:hAnsi="Tahoma" w:cs="Tahoma"/>
          <w:sz w:val="22"/>
          <w:szCs w:val="22"/>
        </w:rPr>
        <w:t xml:space="preserve"> e Publicad</w:t>
      </w:r>
      <w:r w:rsidR="00414C55">
        <w:rPr>
          <w:rFonts w:ascii="Tahoma" w:hAnsi="Tahoma" w:cs="Tahoma"/>
          <w:sz w:val="22"/>
          <w:szCs w:val="22"/>
        </w:rPr>
        <w:t>o</w:t>
      </w:r>
      <w:r w:rsidRPr="00414C55">
        <w:rPr>
          <w:rFonts w:ascii="Tahoma" w:hAnsi="Tahoma" w:cs="Tahoma"/>
          <w:sz w:val="22"/>
          <w:szCs w:val="22"/>
        </w:rPr>
        <w:t>.</w:t>
      </w:r>
    </w:p>
    <w:p w14:paraId="5193706C" w14:textId="77777777" w:rsidR="00DB76AD" w:rsidRPr="00414C55" w:rsidRDefault="00DB76AD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sz w:val="22"/>
          <w:szCs w:val="22"/>
        </w:rPr>
      </w:pPr>
    </w:p>
    <w:p w14:paraId="204CC92F" w14:textId="6C7CC1E6" w:rsidR="00DB76AD" w:rsidRPr="00414C55" w:rsidRDefault="003B5FD5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  <w:r w:rsidRPr="00414C55">
        <w:rPr>
          <w:rFonts w:ascii="Tahoma" w:hAnsi="Tahoma" w:cs="Tahoma"/>
          <w:bCs/>
          <w:sz w:val="22"/>
          <w:szCs w:val="22"/>
        </w:rPr>
        <w:t xml:space="preserve">Cleber </w:t>
      </w:r>
      <w:proofErr w:type="spellStart"/>
      <w:r w:rsidRPr="00414C55">
        <w:rPr>
          <w:rFonts w:ascii="Tahoma" w:hAnsi="Tahoma" w:cs="Tahoma"/>
          <w:bCs/>
          <w:sz w:val="22"/>
          <w:szCs w:val="22"/>
        </w:rPr>
        <w:t>Eberhart</w:t>
      </w:r>
      <w:proofErr w:type="spellEnd"/>
    </w:p>
    <w:p w14:paraId="3CCEE3C5" w14:textId="689A5662" w:rsidR="00FE624C" w:rsidRDefault="00DB76AD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  <w:r w:rsidRPr="00414C55">
        <w:rPr>
          <w:rFonts w:ascii="Tahoma" w:hAnsi="Tahoma" w:cs="Tahoma"/>
          <w:bCs/>
          <w:sz w:val="22"/>
          <w:szCs w:val="22"/>
        </w:rPr>
        <w:t>Secret</w:t>
      </w:r>
      <w:r w:rsidR="003B5FD5" w:rsidRPr="00414C55">
        <w:rPr>
          <w:rFonts w:ascii="Tahoma" w:hAnsi="Tahoma" w:cs="Tahoma"/>
          <w:bCs/>
          <w:sz w:val="22"/>
          <w:szCs w:val="22"/>
        </w:rPr>
        <w:t>á</w:t>
      </w:r>
      <w:r w:rsidRPr="00414C55">
        <w:rPr>
          <w:rFonts w:ascii="Tahoma" w:hAnsi="Tahoma" w:cs="Tahoma"/>
          <w:bCs/>
          <w:sz w:val="22"/>
          <w:szCs w:val="22"/>
        </w:rPr>
        <w:t>ri</w:t>
      </w:r>
      <w:r w:rsidR="003B5FD5" w:rsidRPr="00414C55">
        <w:rPr>
          <w:rFonts w:ascii="Tahoma" w:hAnsi="Tahoma" w:cs="Tahoma"/>
          <w:bCs/>
          <w:sz w:val="22"/>
          <w:szCs w:val="22"/>
        </w:rPr>
        <w:t>o</w:t>
      </w:r>
      <w:r w:rsidRPr="00414C55">
        <w:rPr>
          <w:rFonts w:ascii="Tahoma" w:hAnsi="Tahoma" w:cs="Tahoma"/>
          <w:bCs/>
          <w:sz w:val="22"/>
          <w:szCs w:val="22"/>
        </w:rPr>
        <w:t xml:space="preserve"> Municipal d</w:t>
      </w:r>
      <w:r w:rsidR="003B5FD5" w:rsidRPr="00414C55">
        <w:rPr>
          <w:rFonts w:ascii="Tahoma" w:hAnsi="Tahoma" w:cs="Tahoma"/>
          <w:bCs/>
          <w:sz w:val="22"/>
          <w:szCs w:val="22"/>
        </w:rPr>
        <w:t>e</w:t>
      </w:r>
      <w:r w:rsidRPr="00414C55">
        <w:rPr>
          <w:rFonts w:ascii="Tahoma" w:hAnsi="Tahoma" w:cs="Tahoma"/>
          <w:bCs/>
          <w:sz w:val="22"/>
          <w:szCs w:val="22"/>
        </w:rPr>
        <w:t xml:space="preserve"> Administração</w:t>
      </w:r>
    </w:p>
    <w:p w14:paraId="4C3BF0E1" w14:textId="77777777" w:rsidR="0082495D" w:rsidRPr="0079417D" w:rsidRDefault="0082495D" w:rsidP="0082495D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9417D">
        <w:rPr>
          <w:rFonts w:ascii="Tahoma" w:hAnsi="Tahoma" w:cs="Tahoma"/>
          <w:b/>
          <w:bCs/>
          <w:sz w:val="32"/>
          <w:szCs w:val="32"/>
        </w:rPr>
        <w:lastRenderedPageBreak/>
        <w:t>ANEXO I</w:t>
      </w:r>
    </w:p>
    <w:p w14:paraId="3294C5D9" w14:textId="77777777" w:rsidR="0082495D" w:rsidRDefault="0082495D" w:rsidP="0082495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076F512" w14:textId="77777777" w:rsidR="0082495D" w:rsidRPr="0079417D" w:rsidRDefault="0082495D" w:rsidP="008249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9417D">
        <w:rPr>
          <w:rFonts w:ascii="Tahoma" w:hAnsi="Tahoma" w:cs="Tahoma"/>
          <w:b/>
          <w:bCs/>
          <w:sz w:val="24"/>
          <w:szCs w:val="24"/>
        </w:rPr>
        <w:t>EDITAL – CONCURSO DE DECORAÇÃO NATALINA</w:t>
      </w:r>
    </w:p>
    <w:p w14:paraId="3EA461D8" w14:textId="77777777" w:rsidR="0082495D" w:rsidRPr="0079417D" w:rsidRDefault="0082495D" w:rsidP="008249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9417D">
        <w:rPr>
          <w:rFonts w:ascii="Tahoma" w:hAnsi="Tahoma" w:cs="Tahoma"/>
          <w:b/>
          <w:bCs/>
          <w:sz w:val="24"/>
          <w:szCs w:val="24"/>
        </w:rPr>
        <w:t>MODELO CIDADE ILUMINADA 2022</w:t>
      </w:r>
    </w:p>
    <w:p w14:paraId="434A7F0C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1BF8D89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O MUNICÍPIO DE MODELO, por intermédio da </w:t>
      </w:r>
      <w:bookmarkStart w:id="0" w:name="_Hlk119577168"/>
      <w:r w:rsidRPr="0079417D">
        <w:rPr>
          <w:rFonts w:ascii="Tahoma" w:hAnsi="Tahoma" w:cs="Tahoma"/>
          <w:sz w:val="24"/>
          <w:szCs w:val="24"/>
        </w:rPr>
        <w:t xml:space="preserve">Comissão Organizadora da Campanha </w:t>
      </w:r>
      <w:r w:rsidRPr="0079417D">
        <w:rPr>
          <w:rFonts w:ascii="Tahoma" w:hAnsi="Tahoma" w:cs="Tahoma"/>
          <w:b/>
          <w:bCs/>
          <w:sz w:val="24"/>
          <w:szCs w:val="24"/>
        </w:rPr>
        <w:t>“Modelo, Cidade Iluminada</w:t>
      </w:r>
      <w:bookmarkEnd w:id="0"/>
      <w:r w:rsidRPr="0079417D">
        <w:rPr>
          <w:rFonts w:ascii="Tahoma" w:hAnsi="Tahoma" w:cs="Tahoma"/>
          <w:b/>
          <w:bCs/>
          <w:sz w:val="24"/>
          <w:szCs w:val="24"/>
        </w:rPr>
        <w:t xml:space="preserve"> – Natal Premiado”</w:t>
      </w:r>
      <w:r w:rsidRPr="0079417D">
        <w:rPr>
          <w:rFonts w:ascii="Tahoma" w:hAnsi="Tahoma" w:cs="Tahoma"/>
          <w:sz w:val="24"/>
          <w:szCs w:val="24"/>
        </w:rPr>
        <w:t xml:space="preserve">, designada pelo Decreto Municipal nº 330/2022, com fundamento na Lei Municipal 2.589/2022, torna público que está aberto o período de inscrição de </w:t>
      </w:r>
      <w:r w:rsidRPr="0079417D">
        <w:rPr>
          <w:rFonts w:ascii="Tahoma" w:hAnsi="Tahoma" w:cs="Tahoma"/>
          <w:b/>
          <w:bCs/>
          <w:sz w:val="24"/>
          <w:szCs w:val="24"/>
        </w:rPr>
        <w:t>19/11/2022 à 15/12/2022</w:t>
      </w:r>
      <w:r w:rsidRPr="0079417D">
        <w:rPr>
          <w:rFonts w:ascii="Tahoma" w:hAnsi="Tahoma" w:cs="Tahoma"/>
          <w:sz w:val="24"/>
          <w:szCs w:val="24"/>
        </w:rPr>
        <w:t xml:space="preserve"> para participação do Concurso de Decoração Natalina, que será realizado no Município de Modelo, em razão das festividades do evento Modelo Cidade Iluminada.</w:t>
      </w:r>
    </w:p>
    <w:p w14:paraId="3498C0B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1C5E3B2A" w14:textId="16132DF2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O regulamento do Concurso de Decoração Natalina obedecerá o disposto no presente</w:t>
      </w:r>
      <w:r w:rsidR="00325F6A">
        <w:rPr>
          <w:rFonts w:ascii="Tahoma" w:hAnsi="Tahoma" w:cs="Tahoma"/>
          <w:sz w:val="24"/>
          <w:szCs w:val="24"/>
        </w:rPr>
        <w:t xml:space="preserve"> </w:t>
      </w:r>
      <w:r w:rsidRPr="0079417D">
        <w:rPr>
          <w:rFonts w:ascii="Tahoma" w:hAnsi="Tahoma" w:cs="Tahoma"/>
          <w:sz w:val="24"/>
          <w:szCs w:val="24"/>
        </w:rPr>
        <w:t>edital, conforme cláusulas a seguir:</w:t>
      </w:r>
    </w:p>
    <w:p w14:paraId="66108CFA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23FD410B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1. DOS OBJETIVOS DO CONCURSO</w:t>
      </w:r>
    </w:p>
    <w:p w14:paraId="45B4FDE4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11635A0E" w14:textId="111FBC38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1.1. O presente concurso consiste na seleção e premiação das decorações natalinas de</w:t>
      </w:r>
      <w:r w:rsidR="00A24C66">
        <w:rPr>
          <w:rFonts w:ascii="Tahoma" w:hAnsi="Tahoma" w:cs="Tahoma"/>
          <w:sz w:val="24"/>
          <w:szCs w:val="24"/>
        </w:rPr>
        <w:t xml:space="preserve"> </w:t>
      </w:r>
      <w:r w:rsidRPr="0079417D">
        <w:rPr>
          <w:rFonts w:ascii="Tahoma" w:hAnsi="Tahoma" w:cs="Tahoma"/>
          <w:sz w:val="24"/>
          <w:szCs w:val="24"/>
        </w:rPr>
        <w:t>imóveis residenciais Urbanos e Rurais (casas, sacadas de prédios...) e Comerciais (lojas de todos os segmentos).  A ornamentação submetida à seleção deverá ser instalada nas FACHADAS E VITRINES dos estabelecimentos Residenciais e Comerciais.</w:t>
      </w:r>
    </w:p>
    <w:p w14:paraId="2B82980A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4C0F8003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1.2. O Concurso de Decoração Natalina tem por objetivos:</w:t>
      </w:r>
    </w:p>
    <w:p w14:paraId="09AEDEC4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a) Tornar a cidade mais bela, iluminada, e receptiva em consonância com o Natal- Modelo Cidade Iluminada, Modelo- SC.</w:t>
      </w:r>
    </w:p>
    <w:p w14:paraId="0E679BB9" w14:textId="1741616A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b) Valorizar época que antecede uma das datas comemorativas mais importantes: o natal,</w:t>
      </w:r>
      <w:r w:rsidR="00C32CB9">
        <w:rPr>
          <w:rFonts w:ascii="Tahoma" w:hAnsi="Tahoma" w:cs="Tahoma"/>
          <w:sz w:val="24"/>
          <w:szCs w:val="24"/>
        </w:rPr>
        <w:t xml:space="preserve"> </w:t>
      </w:r>
      <w:r w:rsidRPr="0079417D">
        <w:rPr>
          <w:rFonts w:ascii="Tahoma" w:hAnsi="Tahoma" w:cs="Tahoma"/>
          <w:sz w:val="24"/>
          <w:szCs w:val="24"/>
        </w:rPr>
        <w:t>mantendo o espírito natalino de fraternidade, respeito e de amor ao próximo;</w:t>
      </w:r>
    </w:p>
    <w:p w14:paraId="37CDBC82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c) Impulsionar as vendas do comércio e serviços;</w:t>
      </w:r>
    </w:p>
    <w:p w14:paraId="6AC598D2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d) Promover a imagem do município de Modelo- SC;</w:t>
      </w:r>
    </w:p>
    <w:p w14:paraId="3984A913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e) Envolver no clima do evento a população em geral e o comércio de todos os segmentos;</w:t>
      </w:r>
    </w:p>
    <w:p w14:paraId="3157104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f) Espalhar o clima natalino por toda a cidade, através de decoração nos portais, praças,</w:t>
      </w:r>
    </w:p>
    <w:p w14:paraId="741732A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ruas, portões, casas e lojas;</w:t>
      </w:r>
    </w:p>
    <w:p w14:paraId="38FE19F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g) Reviver as tradições do natal com respeito e amor ao próximo, para estimular a criatividade dos munícipes em uma competição saudável;</w:t>
      </w:r>
    </w:p>
    <w:p w14:paraId="0737CE1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02EAE1CA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2. DOS PARTICIPANTES</w:t>
      </w:r>
    </w:p>
    <w:p w14:paraId="07E4BF27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6D85FA8F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2.1. Poderá participar do concurso todo e qualquer cidadão domiciliado em Modelo (SC) (sede/bairros e comunidades) com seu respectivo imóvel (residencial/comercial).</w:t>
      </w:r>
    </w:p>
    <w:p w14:paraId="47EA240B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7C759E79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 DAS INSCRIÇÕES</w:t>
      </w:r>
    </w:p>
    <w:p w14:paraId="474D780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55AECB92" w14:textId="03B21960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3.1. As inscrições são ilimitadas, devendo ser realizadas na Prefeitura Municipal </w:t>
      </w:r>
      <w:r w:rsidR="00D202FF">
        <w:rPr>
          <w:rFonts w:ascii="Tahoma" w:hAnsi="Tahoma" w:cs="Tahoma"/>
          <w:sz w:val="24"/>
          <w:szCs w:val="24"/>
        </w:rPr>
        <w:t>ou</w:t>
      </w:r>
      <w:r w:rsidRPr="0079417D">
        <w:rPr>
          <w:rFonts w:ascii="Tahoma" w:hAnsi="Tahoma" w:cs="Tahoma"/>
          <w:sz w:val="24"/>
          <w:szCs w:val="24"/>
        </w:rPr>
        <w:t xml:space="preserve"> na Associação Comercial. </w:t>
      </w:r>
    </w:p>
    <w:p w14:paraId="2DC490CF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7A8F665F" w14:textId="0D0A67C9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3.2. As inscrições dos interessados nas diferentes categorias devem ser realizadas no</w:t>
      </w:r>
      <w:r w:rsidR="00C71E50">
        <w:rPr>
          <w:rFonts w:ascii="Tahoma" w:hAnsi="Tahoma" w:cs="Tahoma"/>
          <w:sz w:val="24"/>
          <w:szCs w:val="24"/>
        </w:rPr>
        <w:t xml:space="preserve"> </w:t>
      </w:r>
      <w:r w:rsidRPr="0079417D">
        <w:rPr>
          <w:rFonts w:ascii="Tahoma" w:hAnsi="Tahoma" w:cs="Tahoma"/>
          <w:sz w:val="24"/>
          <w:szCs w:val="24"/>
        </w:rPr>
        <w:t>período de 19/11/2021 à 15/12/2021.</w:t>
      </w:r>
    </w:p>
    <w:p w14:paraId="6A573F79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302AF3A1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3.3. A inscrição será gratuita, sendo vedada a cobrança de valor a qualquer título que for.</w:t>
      </w:r>
    </w:p>
    <w:p w14:paraId="7AD125D3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3.4. Na ficha de inscrição deverá (ao) constar o(s) nome(s) do(s) responsável (eis) pela</w:t>
      </w:r>
    </w:p>
    <w:p w14:paraId="44A514A6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decoração e dados pessoais e endereço do imóvel ou comércio;</w:t>
      </w:r>
    </w:p>
    <w:p w14:paraId="0C160E08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3.5. Cabe aos participantes tomar as providências necessárias para a inscrição no presente concurso dentro do prazo de inscrição, bem como providenciar todos os materiais necessários para a decoração.</w:t>
      </w:r>
    </w:p>
    <w:p w14:paraId="38A519BF" w14:textId="09EC2A9B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3.6. Os dados fornecidos pelos interessados, no momento de sua inscrição, deverão ser</w:t>
      </w:r>
      <w:r w:rsidR="009F119F">
        <w:rPr>
          <w:rFonts w:ascii="Tahoma" w:hAnsi="Tahoma" w:cs="Tahoma"/>
          <w:sz w:val="24"/>
          <w:szCs w:val="24"/>
        </w:rPr>
        <w:t xml:space="preserve"> </w:t>
      </w:r>
      <w:r w:rsidRPr="0079417D">
        <w:rPr>
          <w:rFonts w:ascii="Tahoma" w:hAnsi="Tahoma" w:cs="Tahoma"/>
          <w:sz w:val="24"/>
          <w:szCs w:val="24"/>
        </w:rPr>
        <w:t>corretos, claros, precisos, completos e apresentados de uma forma que permita a verificação de sua procedência, veracidade e autenticidade;</w:t>
      </w:r>
    </w:p>
    <w:p w14:paraId="30D9854F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3.7. A inscrição neste concurso implica total e absoluta concordância com os termos/normas contidos neste Regulamento.</w:t>
      </w:r>
    </w:p>
    <w:p w14:paraId="23DC0822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3.8. A Prefeitura Municipal e/ou Comissão Organizadora não se responsabilizam pelos gastos realizados, ficando a cargo de cada participante o custo dos materiais e montagem dele decorrentes.</w:t>
      </w:r>
    </w:p>
    <w:p w14:paraId="4B30D16C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3.9. Não poderão participar do concurso, membros da comissão organizadora e da comissão julgadora.</w:t>
      </w:r>
    </w:p>
    <w:p w14:paraId="2ADF0A9B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49A6A523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4. DA COMISSÃO JULGADORA</w:t>
      </w:r>
    </w:p>
    <w:p w14:paraId="191A1ED6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1A1DB988" w14:textId="24408453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4.1. A Comissão Julgadora será designada por meio Decreto, </w:t>
      </w:r>
      <w:r w:rsidR="0024414E">
        <w:rPr>
          <w:rFonts w:ascii="Tahoma" w:hAnsi="Tahoma" w:cs="Tahoma"/>
          <w:sz w:val="24"/>
          <w:szCs w:val="24"/>
        </w:rPr>
        <w:t xml:space="preserve">sem </w:t>
      </w:r>
      <w:r w:rsidRPr="0079417D">
        <w:rPr>
          <w:rFonts w:ascii="Tahoma" w:hAnsi="Tahoma" w:cs="Tahoma"/>
          <w:sz w:val="24"/>
          <w:szCs w:val="24"/>
        </w:rPr>
        <w:t>qualquer ônus para a administração.</w:t>
      </w:r>
    </w:p>
    <w:p w14:paraId="01635C52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4.2. A comissão julgadora será composta por: 03 (três) membros.</w:t>
      </w:r>
    </w:p>
    <w:p w14:paraId="5BD954F5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3B9D2A6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5. CRITÉRIOS DE AVALIAÇÃO</w:t>
      </w:r>
    </w:p>
    <w:p w14:paraId="17715A5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72A44F3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5.1. Os critérios de avaliação a serem considerados são:</w:t>
      </w:r>
    </w:p>
    <w:p w14:paraId="247EE77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I. Criatividade e beleza, englobando: diversidade de materiais utilizados para a confecção do cenário, destaque de produtos, iluminação, harmonia de cores e formas, cuidado no acabamento e limpeza geral do espaço, com pontuação mínima de 1 e máxima de 5 pontos;</w:t>
      </w:r>
    </w:p>
    <w:p w14:paraId="33837469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II. Originalidade e inovação, englobando: desenvolvimento do tema Natal; impacto visual</w:t>
      </w:r>
    </w:p>
    <w:p w14:paraId="5515BD5B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da decoração e harmonia estética do conjunto, com pontuação mínima de 1 e máxima de 5 pontos;</w:t>
      </w:r>
    </w:p>
    <w:p w14:paraId="3E0E2466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III. Símbolos, englobando Papai Noel, luzes, estrela, presépio e árvore (pinheiro); </w:t>
      </w:r>
    </w:p>
    <w:p w14:paraId="3F973CD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2804D6A6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5.2. A avaliação será realizada entre os dias 20 a 23 de dezembro de 2022. As visitas ocorrerão no período diurno e noturno. </w:t>
      </w:r>
    </w:p>
    <w:p w14:paraId="5CAB6509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5.3. Encerrado o prazo das inscrições, os estabelecimentos inscritos terão até o dia: 19 /12/2022, para estar com as fachadas decoradas.</w:t>
      </w:r>
    </w:p>
    <w:p w14:paraId="364FF618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5.4. Os ganhadores do CONCURSO DE DECORAÇÃO NATALINA – MODELO, CIDADE ILUMINADA 2022, serão selecionados através de pontuação máxima acumulada nos critérios de avaliação da Comissão Julgadora. </w:t>
      </w:r>
    </w:p>
    <w:p w14:paraId="34A0B8CE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5.5. Em caso de empate na pontuação auferida aos candidatos, a comissão votar para</w:t>
      </w:r>
    </w:p>
    <w:p w14:paraId="14DE989F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definir os vencedores.</w:t>
      </w:r>
    </w:p>
    <w:p w14:paraId="3A91C0D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049EB61F" w14:textId="5CAFA435" w:rsidR="0082495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593B68D5" w14:textId="57319C94" w:rsidR="00860444" w:rsidRDefault="00860444" w:rsidP="0082495D">
      <w:pPr>
        <w:jc w:val="both"/>
        <w:rPr>
          <w:rFonts w:ascii="Tahoma" w:hAnsi="Tahoma" w:cs="Tahoma"/>
          <w:sz w:val="24"/>
          <w:szCs w:val="24"/>
        </w:rPr>
      </w:pPr>
    </w:p>
    <w:p w14:paraId="2550B481" w14:textId="77777777" w:rsidR="00860444" w:rsidRPr="0079417D" w:rsidRDefault="00860444" w:rsidP="0082495D">
      <w:pPr>
        <w:jc w:val="both"/>
        <w:rPr>
          <w:rFonts w:ascii="Tahoma" w:hAnsi="Tahoma" w:cs="Tahoma"/>
          <w:sz w:val="24"/>
          <w:szCs w:val="24"/>
        </w:rPr>
      </w:pPr>
    </w:p>
    <w:p w14:paraId="57BD6C79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6. DA DIVULGAÇÃO E PREMIAÇÃO</w:t>
      </w:r>
    </w:p>
    <w:p w14:paraId="18F7340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5E94A53F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6.1. O Concurso compreende em premiar os imóveis na categoria Residencial (cidade/interior), sacadas, e categoria comercial/industrial, localizados no município de Modelo (SC).</w:t>
      </w:r>
    </w:p>
    <w:p w14:paraId="07944984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6.2. O resultado do concurso será divulgado no dia: 30/12/2022.</w:t>
      </w:r>
    </w:p>
    <w:p w14:paraId="5ED50872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6.4. Será premiado o 1º (primeiro) colocado de cada categoria, que receberá uma premiação em dinheiro compreendendo:</w:t>
      </w:r>
    </w:p>
    <w:p w14:paraId="2DB1DFCC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1BE35B8B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I. GRUPO 1– IMÓVEIS COMERCIAIS E INDUSTRIAIS</w:t>
      </w:r>
    </w:p>
    <w:p w14:paraId="7C3BB371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- 1º Lugar: R$ 1.000,00 (um mil reais)</w:t>
      </w:r>
    </w:p>
    <w:p w14:paraId="195FEEFD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- 2º Lugar: R$ 500,00 (Quinhentos reais)</w:t>
      </w:r>
    </w:p>
    <w:p w14:paraId="106019FC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- 3º Lugar: R$ 300,00 (trezentos reais)</w:t>
      </w:r>
    </w:p>
    <w:p w14:paraId="51D18341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6DA542FB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II. GRUPO 2 – IMÓVEIS RESIDENCIAIS </w:t>
      </w:r>
    </w:p>
    <w:p w14:paraId="7807866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- 1º Lugar: R$ 1.000,00 (um mil reais)</w:t>
      </w:r>
    </w:p>
    <w:p w14:paraId="53BAFFFE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- 2º Lugar: R$ 500,00 (Quinhentos reais)</w:t>
      </w:r>
    </w:p>
    <w:p w14:paraId="47FB9B80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- 3º Lugar: R$ 300,00 (trezentos reais)</w:t>
      </w:r>
    </w:p>
    <w:p w14:paraId="1A894A61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1FF72CA7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6.5. Os valores das premiações serão pagos exclusivamente via depósito bancário na Conta do vencedor identificado pelo Concurso, até 31.01.2023.</w:t>
      </w:r>
    </w:p>
    <w:p w14:paraId="6878CC18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7D3AB538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7. DAS DISPOSIÇÕES GERAIS</w:t>
      </w:r>
    </w:p>
    <w:p w14:paraId="504712E3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7.1. A participação no concurso implica a concordância com todos os itens deste edital.</w:t>
      </w:r>
    </w:p>
    <w:p w14:paraId="51AC7DE2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Todos os participantes, no ato da inscrição do concurso, AUTORIZAM ao Município de Modelo (SC), o uso da sua imagem e a imagem do seu respectivo imóvel ou residência,</w:t>
      </w:r>
    </w:p>
    <w:p w14:paraId="616624C3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para fins de divulgação e publicidade do projeto de forma não onerosa.</w:t>
      </w:r>
    </w:p>
    <w:p w14:paraId="269D28A1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7.2. Em hipótese alguma serão recebidas inscrições após a data estipulada neste Regulamento.</w:t>
      </w:r>
    </w:p>
    <w:p w14:paraId="762C6F84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7.3. A decoração deverá permanecer montada até o dia 06 de janeiro de 2023.</w:t>
      </w:r>
    </w:p>
    <w:p w14:paraId="21BF22A7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7.4. As decorações apresentadas em desacordo com o regulamento ou fora do prazo</w:t>
      </w:r>
    </w:p>
    <w:p w14:paraId="3CA11259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estabelecido serão desclassificadas.</w:t>
      </w:r>
    </w:p>
    <w:p w14:paraId="0A49A438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7.5. Maiores informações poderão ser esclarecidas através do telefone: (49) 3365-3137.</w:t>
      </w:r>
    </w:p>
    <w:p w14:paraId="462DC18C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7.6. Os casos omissos presentes neste regulamento serão resolvidos pela Comissão</w:t>
      </w:r>
    </w:p>
    <w:p w14:paraId="64670374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Organizadora.</w:t>
      </w:r>
    </w:p>
    <w:p w14:paraId="5EFC730C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15D68182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Modelo (SC), 17 de novembro de 2022.</w:t>
      </w:r>
    </w:p>
    <w:p w14:paraId="61330C26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7E660948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</w:p>
    <w:p w14:paraId="2B7F1C8C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 xml:space="preserve">Marcia Jane </w:t>
      </w:r>
      <w:proofErr w:type="spellStart"/>
      <w:r w:rsidRPr="0079417D">
        <w:rPr>
          <w:rFonts w:ascii="Tahoma" w:hAnsi="Tahoma" w:cs="Tahoma"/>
          <w:sz w:val="24"/>
          <w:szCs w:val="24"/>
        </w:rPr>
        <w:t>Rucks</w:t>
      </w:r>
      <w:proofErr w:type="spellEnd"/>
      <w:r w:rsidRPr="0079417D">
        <w:rPr>
          <w:rFonts w:ascii="Tahoma" w:hAnsi="Tahoma" w:cs="Tahoma"/>
          <w:sz w:val="24"/>
          <w:szCs w:val="24"/>
        </w:rPr>
        <w:tab/>
      </w:r>
      <w:r w:rsidRPr="0079417D">
        <w:rPr>
          <w:rFonts w:ascii="Tahoma" w:hAnsi="Tahoma" w:cs="Tahoma"/>
          <w:sz w:val="24"/>
          <w:szCs w:val="24"/>
        </w:rPr>
        <w:tab/>
      </w:r>
      <w:r w:rsidRPr="0079417D">
        <w:rPr>
          <w:rFonts w:ascii="Tahoma" w:hAnsi="Tahoma" w:cs="Tahoma"/>
          <w:sz w:val="24"/>
          <w:szCs w:val="24"/>
        </w:rPr>
        <w:tab/>
      </w:r>
      <w:r w:rsidRPr="0079417D">
        <w:rPr>
          <w:rFonts w:ascii="Tahoma" w:hAnsi="Tahoma" w:cs="Tahoma"/>
          <w:sz w:val="24"/>
          <w:szCs w:val="24"/>
        </w:rPr>
        <w:tab/>
      </w:r>
      <w:r w:rsidRPr="0079417D">
        <w:rPr>
          <w:rFonts w:ascii="Tahoma" w:hAnsi="Tahoma" w:cs="Tahoma"/>
          <w:sz w:val="24"/>
          <w:szCs w:val="24"/>
        </w:rPr>
        <w:tab/>
        <w:t xml:space="preserve">Sandra </w:t>
      </w:r>
      <w:proofErr w:type="spellStart"/>
      <w:r w:rsidRPr="0079417D">
        <w:rPr>
          <w:rFonts w:ascii="Tahoma" w:hAnsi="Tahoma" w:cs="Tahoma"/>
          <w:sz w:val="24"/>
          <w:szCs w:val="24"/>
        </w:rPr>
        <w:t>Liani</w:t>
      </w:r>
      <w:proofErr w:type="spellEnd"/>
      <w:r w:rsidRPr="007941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417D">
        <w:rPr>
          <w:rFonts w:ascii="Tahoma" w:hAnsi="Tahoma" w:cs="Tahoma"/>
          <w:sz w:val="24"/>
          <w:szCs w:val="24"/>
        </w:rPr>
        <w:t>Pulter</w:t>
      </w:r>
      <w:proofErr w:type="spellEnd"/>
    </w:p>
    <w:p w14:paraId="4676F768" w14:textId="77777777" w:rsidR="0082495D" w:rsidRPr="0079417D" w:rsidRDefault="0082495D" w:rsidP="0082495D">
      <w:pPr>
        <w:jc w:val="both"/>
        <w:rPr>
          <w:rFonts w:ascii="Tahoma" w:hAnsi="Tahoma" w:cs="Tahoma"/>
          <w:sz w:val="24"/>
          <w:szCs w:val="24"/>
        </w:rPr>
      </w:pPr>
      <w:r w:rsidRPr="0079417D">
        <w:rPr>
          <w:rFonts w:ascii="Tahoma" w:hAnsi="Tahoma" w:cs="Tahoma"/>
          <w:sz w:val="24"/>
          <w:szCs w:val="24"/>
        </w:rPr>
        <w:t>Membro Comissão Organizadora</w:t>
      </w:r>
      <w:r w:rsidRPr="0079417D">
        <w:rPr>
          <w:rFonts w:ascii="Tahoma" w:hAnsi="Tahoma" w:cs="Tahoma"/>
          <w:sz w:val="24"/>
          <w:szCs w:val="24"/>
        </w:rPr>
        <w:tab/>
      </w:r>
      <w:r w:rsidRPr="0079417D">
        <w:rPr>
          <w:rFonts w:ascii="Tahoma" w:hAnsi="Tahoma" w:cs="Tahoma"/>
          <w:sz w:val="24"/>
          <w:szCs w:val="24"/>
        </w:rPr>
        <w:tab/>
      </w:r>
      <w:r w:rsidRPr="0079417D">
        <w:rPr>
          <w:rFonts w:ascii="Tahoma" w:hAnsi="Tahoma" w:cs="Tahoma"/>
          <w:sz w:val="24"/>
          <w:szCs w:val="24"/>
        </w:rPr>
        <w:tab/>
        <w:t>Membro Comissão Organizadora</w:t>
      </w:r>
    </w:p>
    <w:p w14:paraId="03F0E989" w14:textId="52D177BA" w:rsidR="0082495D" w:rsidRDefault="0082495D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</w:p>
    <w:p w14:paraId="48EB0C03" w14:textId="7C38A913" w:rsidR="00966886" w:rsidRDefault="00966886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</w:p>
    <w:p w14:paraId="24BB43E0" w14:textId="3F27B986" w:rsidR="00966886" w:rsidRDefault="00966886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</w:p>
    <w:p w14:paraId="720518A7" w14:textId="488FA9BE" w:rsidR="00966886" w:rsidRDefault="00966886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</w:p>
    <w:p w14:paraId="4A6FA73A" w14:textId="386F47AB" w:rsidR="00966886" w:rsidRDefault="00966886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</w:p>
    <w:p w14:paraId="201D3EAB" w14:textId="1CF9EDE8" w:rsidR="00966886" w:rsidRDefault="00966886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</w:p>
    <w:p w14:paraId="3B289135" w14:textId="1E577360" w:rsidR="00966886" w:rsidRDefault="00966886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</w:p>
    <w:p w14:paraId="1BF1EA8A" w14:textId="2ABF809C" w:rsidR="00966886" w:rsidRDefault="00966886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</w:p>
    <w:p w14:paraId="0FB5974C" w14:textId="447A020B" w:rsidR="00966886" w:rsidRDefault="00966886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</w:p>
    <w:p w14:paraId="17AD4C1F" w14:textId="6E4DF8DB" w:rsidR="00966886" w:rsidRDefault="00966886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</w:p>
    <w:p w14:paraId="4050E138" w14:textId="79DCFE54" w:rsidR="00966886" w:rsidRDefault="00966886" w:rsidP="007A5FFA">
      <w:pPr>
        <w:pStyle w:val="Cabealho"/>
        <w:tabs>
          <w:tab w:val="left" w:pos="708"/>
        </w:tabs>
        <w:jc w:val="right"/>
        <w:rPr>
          <w:rFonts w:ascii="Tahoma" w:hAnsi="Tahoma" w:cs="Tahoma"/>
          <w:bCs/>
          <w:sz w:val="22"/>
          <w:szCs w:val="22"/>
        </w:rPr>
      </w:pPr>
    </w:p>
    <w:p w14:paraId="2E15C651" w14:textId="79A6BF07" w:rsidR="00966886" w:rsidRDefault="00966886" w:rsidP="00966886">
      <w:pPr>
        <w:pStyle w:val="Cabealho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966886">
        <w:rPr>
          <w:rFonts w:ascii="Tahoma" w:hAnsi="Tahoma" w:cs="Tahoma"/>
          <w:b/>
          <w:sz w:val="22"/>
          <w:szCs w:val="22"/>
        </w:rPr>
        <w:t>ANEXO</w:t>
      </w:r>
    </w:p>
    <w:p w14:paraId="0CFB5752" w14:textId="2151AE4C" w:rsidR="00966886" w:rsidRDefault="00966886" w:rsidP="00966886">
      <w:pPr>
        <w:pStyle w:val="Cabealho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5598545A" w14:textId="4FE8EA1E" w:rsidR="00966886" w:rsidRDefault="00966886" w:rsidP="00966886">
      <w:pPr>
        <w:pStyle w:val="Cabealho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42F9331E" w14:textId="77777777" w:rsidR="00966886" w:rsidRDefault="00966886" w:rsidP="00966886">
      <w:r w:rsidRPr="00BE4045">
        <w:rPr>
          <w:rFonts w:ascii="Tahoma" w:hAnsi="Tahoma" w:cs="Tahoma"/>
          <w:b/>
          <w:bCs/>
          <w:sz w:val="24"/>
          <w:szCs w:val="24"/>
        </w:rPr>
        <w:t xml:space="preserve">CONCURSO DE DECORAÇÃO NATALINA </w:t>
      </w:r>
      <w:r>
        <w:rPr>
          <w:rFonts w:ascii="Tahoma" w:hAnsi="Tahoma" w:cs="Tahoma"/>
          <w:b/>
          <w:bCs/>
          <w:sz w:val="24"/>
          <w:szCs w:val="24"/>
        </w:rPr>
        <w:t>“MODELO, CIDADE ILUMINADA – NATAL PREMIADO 2022.</w:t>
      </w:r>
    </w:p>
    <w:p w14:paraId="6D2AE7C1" w14:textId="77777777" w:rsidR="00966886" w:rsidRDefault="00966886" w:rsidP="009668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14:paraId="2209B97F" w14:textId="77777777" w:rsidR="00966886" w:rsidRPr="00BE4045" w:rsidRDefault="00966886" w:rsidP="00966886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BE4045">
        <w:rPr>
          <w:rFonts w:ascii="Arial" w:hAnsi="Arial" w:cs="Arial"/>
          <w:b/>
          <w:sz w:val="24"/>
          <w:szCs w:val="24"/>
        </w:rPr>
        <w:t>FICHA DE INSCRIÇÃO</w:t>
      </w:r>
    </w:p>
    <w:p w14:paraId="6A1E03A4" w14:textId="77777777" w:rsidR="00966886" w:rsidRDefault="00966886" w:rsidP="00966886"/>
    <w:p w14:paraId="1C7EA7DC" w14:textId="77777777" w:rsidR="00966886" w:rsidRPr="00FF7D2C" w:rsidRDefault="00966886" w:rsidP="00966886">
      <w:pPr>
        <w:rPr>
          <w:rFonts w:ascii="Arial" w:hAnsi="Arial" w:cs="Arial"/>
        </w:rPr>
      </w:pPr>
      <w:r w:rsidRPr="00FF7D2C">
        <w:rPr>
          <w:rFonts w:ascii="Arial" w:hAnsi="Arial" w:cs="Arial"/>
        </w:rPr>
        <w:t>1 – Nome do responsável:</w:t>
      </w:r>
      <w:r>
        <w:rPr>
          <w:rFonts w:ascii="Arial" w:hAnsi="Arial" w:cs="Arial"/>
        </w:rPr>
        <w:t xml:space="preserve"> </w:t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</w:r>
      <w:r w:rsidRPr="00FF7D2C">
        <w:rPr>
          <w:rFonts w:ascii="Arial" w:hAnsi="Arial" w:cs="Arial"/>
        </w:rPr>
        <w:softHyphen/>
        <w:t xml:space="preserve"> ____________________________________________________________</w:t>
      </w:r>
    </w:p>
    <w:p w14:paraId="41FA715F" w14:textId="77777777" w:rsidR="00966886" w:rsidRPr="00FF7D2C" w:rsidRDefault="00966886" w:rsidP="00966886">
      <w:pPr>
        <w:rPr>
          <w:rFonts w:ascii="Arial" w:hAnsi="Arial" w:cs="Arial"/>
        </w:rPr>
      </w:pPr>
      <w:r w:rsidRPr="00FF7D2C">
        <w:rPr>
          <w:rFonts w:ascii="Arial" w:hAnsi="Arial" w:cs="Arial"/>
        </w:rPr>
        <w:t>2 – CPF/CNPJ: _____________________________________________________________________</w:t>
      </w:r>
    </w:p>
    <w:p w14:paraId="3FDC2A2B" w14:textId="77777777" w:rsidR="00966886" w:rsidRPr="00FF7D2C" w:rsidRDefault="00966886" w:rsidP="00966886">
      <w:pPr>
        <w:rPr>
          <w:rFonts w:ascii="Arial" w:hAnsi="Arial" w:cs="Arial"/>
        </w:rPr>
      </w:pPr>
      <w:r w:rsidRPr="00FF7D2C">
        <w:rPr>
          <w:rFonts w:ascii="Arial" w:hAnsi="Arial" w:cs="Arial"/>
        </w:rPr>
        <w:t>3 - RG: ___________________________________________________________________________</w:t>
      </w:r>
    </w:p>
    <w:p w14:paraId="7C4A9998" w14:textId="77777777" w:rsidR="00966886" w:rsidRPr="00FF7D2C" w:rsidRDefault="00966886" w:rsidP="00966886">
      <w:pPr>
        <w:rPr>
          <w:rFonts w:ascii="Arial" w:hAnsi="Arial" w:cs="Arial"/>
        </w:rPr>
      </w:pPr>
      <w:r w:rsidRPr="00FF7D2C">
        <w:rPr>
          <w:rFonts w:ascii="Arial" w:hAnsi="Arial" w:cs="Arial"/>
        </w:rPr>
        <w:t>4 – Endereço completo:</w:t>
      </w:r>
      <w:r>
        <w:rPr>
          <w:rFonts w:ascii="Arial" w:hAnsi="Arial" w:cs="Arial"/>
        </w:rPr>
        <w:t xml:space="preserve"> </w:t>
      </w:r>
      <w:r w:rsidRPr="00FF7D2C">
        <w:rPr>
          <w:rFonts w:ascii="Arial" w:hAnsi="Arial" w:cs="Arial"/>
        </w:rPr>
        <w:t>______________________________________________________________</w:t>
      </w:r>
    </w:p>
    <w:p w14:paraId="54F36496" w14:textId="77777777" w:rsidR="00966886" w:rsidRPr="00FF7D2C" w:rsidRDefault="00966886" w:rsidP="00966886">
      <w:pPr>
        <w:rPr>
          <w:rFonts w:ascii="Arial" w:hAnsi="Arial" w:cs="Arial"/>
        </w:rPr>
      </w:pPr>
      <w:r w:rsidRPr="00FF7D2C">
        <w:rPr>
          <w:rFonts w:ascii="Arial" w:hAnsi="Arial" w:cs="Arial"/>
        </w:rPr>
        <w:t>5 – Ponto de referência: ______________________________________________________________</w:t>
      </w:r>
    </w:p>
    <w:p w14:paraId="1866BED0" w14:textId="77777777" w:rsidR="00966886" w:rsidRPr="00FF7D2C" w:rsidRDefault="00966886" w:rsidP="00966886">
      <w:pPr>
        <w:rPr>
          <w:rFonts w:ascii="Arial" w:hAnsi="Arial" w:cs="Arial"/>
        </w:rPr>
      </w:pPr>
      <w:r w:rsidRPr="00FF7D2C">
        <w:rPr>
          <w:rFonts w:ascii="Arial" w:hAnsi="Arial" w:cs="Arial"/>
        </w:rPr>
        <w:t>6-Telefone (s): ______________________________________________________________________</w:t>
      </w:r>
    </w:p>
    <w:p w14:paraId="38B2EFC1" w14:textId="77777777" w:rsidR="00966886" w:rsidRPr="00FF7D2C" w:rsidRDefault="00966886" w:rsidP="00966886">
      <w:pPr>
        <w:rPr>
          <w:rFonts w:ascii="Arial" w:hAnsi="Arial" w:cs="Arial"/>
        </w:rPr>
      </w:pPr>
      <w:r w:rsidRPr="00FF7D2C">
        <w:rPr>
          <w:rFonts w:ascii="Arial" w:hAnsi="Arial" w:cs="Arial"/>
        </w:rPr>
        <w:t>07 – E-mail:</w:t>
      </w:r>
      <w:r>
        <w:rPr>
          <w:rFonts w:ascii="Arial" w:hAnsi="Arial" w:cs="Arial"/>
        </w:rPr>
        <w:t xml:space="preserve"> </w:t>
      </w:r>
      <w:r w:rsidRPr="00FF7D2C">
        <w:rPr>
          <w:rFonts w:ascii="Arial" w:hAnsi="Arial" w:cs="Arial"/>
        </w:rPr>
        <w:t>_______________________________________________________________________</w:t>
      </w:r>
    </w:p>
    <w:p w14:paraId="43A48FD0" w14:textId="77777777" w:rsidR="00966886" w:rsidRPr="00FF7D2C" w:rsidRDefault="00966886" w:rsidP="00966886">
      <w:pPr>
        <w:rPr>
          <w:rFonts w:ascii="Arial" w:hAnsi="Arial" w:cs="Arial"/>
        </w:rPr>
      </w:pPr>
      <w:r w:rsidRPr="00FF7D2C">
        <w:rPr>
          <w:rFonts w:ascii="Arial" w:hAnsi="Arial" w:cs="Arial"/>
        </w:rPr>
        <w:t>08-Categoria: ______________________________________________________________________</w:t>
      </w:r>
    </w:p>
    <w:p w14:paraId="1B2DEA18" w14:textId="77777777" w:rsidR="00966886" w:rsidRDefault="00966886" w:rsidP="009668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B7A51CA" w14:textId="77777777" w:rsidR="00966886" w:rsidRPr="00FF7D2C" w:rsidRDefault="00966886" w:rsidP="00966886">
      <w:pPr>
        <w:spacing w:line="360" w:lineRule="auto"/>
        <w:rPr>
          <w:rFonts w:ascii="Arial" w:hAnsi="Arial" w:cs="Arial"/>
        </w:rPr>
      </w:pPr>
    </w:p>
    <w:p w14:paraId="2EA09FA1" w14:textId="77777777" w:rsidR="00966886" w:rsidRPr="00FF7D2C" w:rsidRDefault="00966886" w:rsidP="00966886">
      <w:pPr>
        <w:spacing w:line="360" w:lineRule="auto"/>
        <w:rPr>
          <w:rFonts w:ascii="Arial" w:hAnsi="Arial" w:cs="Arial"/>
        </w:rPr>
      </w:pPr>
      <w:r w:rsidRPr="00FF7D2C">
        <w:rPr>
          <w:rFonts w:ascii="Arial" w:hAnsi="Arial" w:cs="Arial"/>
        </w:rPr>
        <w:t>Observação: É obrigatório o preenchimento de todos os campos, conforme</w:t>
      </w:r>
      <w:r>
        <w:rPr>
          <w:rFonts w:ascii="Arial" w:hAnsi="Arial" w:cs="Arial"/>
        </w:rPr>
        <w:t xml:space="preserve"> </w:t>
      </w:r>
      <w:r w:rsidRPr="00FF7D2C">
        <w:rPr>
          <w:rFonts w:ascii="Arial" w:hAnsi="Arial" w:cs="Arial"/>
        </w:rPr>
        <w:t>Regulamento deste Concurso.</w:t>
      </w:r>
    </w:p>
    <w:p w14:paraId="6318B6E2" w14:textId="77777777" w:rsidR="00966886" w:rsidRPr="00FF7D2C" w:rsidRDefault="00966886" w:rsidP="00966886">
      <w:pPr>
        <w:spacing w:line="360" w:lineRule="auto"/>
        <w:rPr>
          <w:rFonts w:ascii="Arial" w:hAnsi="Arial" w:cs="Arial"/>
        </w:rPr>
      </w:pPr>
      <w:r w:rsidRPr="00FF7D2C">
        <w:rPr>
          <w:rFonts w:ascii="Arial" w:hAnsi="Arial" w:cs="Arial"/>
        </w:rPr>
        <w:t>Declaro ter ciência e estar de pleno acordo em todos os termos do Regulamento do Concurso de Decoração Natalina “MODELO, CIDADE ILUMINADA – NATAL PREMIADO</w:t>
      </w:r>
      <w:r>
        <w:rPr>
          <w:rFonts w:ascii="Arial" w:hAnsi="Arial" w:cs="Arial"/>
        </w:rPr>
        <w:t>,</w:t>
      </w:r>
      <w:r w:rsidRPr="00FF7D2C">
        <w:rPr>
          <w:rFonts w:ascii="Arial" w:hAnsi="Arial" w:cs="Arial"/>
        </w:rPr>
        <w:t xml:space="preserve"> cedendo os direitos de imagem pessoal e da decoração montada e imagem fotográfica com a finalidade de divulgação do concurso, estando os organizadores isentos de violação do direito de propriedade de imagem.</w:t>
      </w:r>
    </w:p>
    <w:p w14:paraId="462CDC4F" w14:textId="77777777" w:rsidR="00966886" w:rsidRPr="00FF7D2C" w:rsidRDefault="00966886" w:rsidP="00966886">
      <w:pPr>
        <w:rPr>
          <w:rFonts w:ascii="Arial" w:hAnsi="Arial" w:cs="Arial"/>
        </w:rPr>
      </w:pPr>
    </w:p>
    <w:p w14:paraId="420CA53B" w14:textId="77777777" w:rsidR="00966886" w:rsidRPr="00FF7D2C" w:rsidRDefault="00966886" w:rsidP="00966886">
      <w:pPr>
        <w:rPr>
          <w:rFonts w:ascii="Arial" w:hAnsi="Arial" w:cs="Arial"/>
        </w:rPr>
      </w:pPr>
      <w:r w:rsidRPr="00FF7D2C">
        <w:rPr>
          <w:rFonts w:ascii="Arial" w:hAnsi="Arial" w:cs="Arial"/>
        </w:rPr>
        <w:t xml:space="preserve">________________________, _______ de _________________ </w:t>
      </w:r>
      <w:proofErr w:type="spellStart"/>
      <w:r w:rsidRPr="00FF7D2C">
        <w:rPr>
          <w:rFonts w:ascii="Arial" w:hAnsi="Arial" w:cs="Arial"/>
        </w:rPr>
        <w:t>de</w:t>
      </w:r>
      <w:proofErr w:type="spellEnd"/>
      <w:r w:rsidRPr="00FF7D2C">
        <w:rPr>
          <w:rFonts w:ascii="Arial" w:hAnsi="Arial" w:cs="Arial"/>
        </w:rPr>
        <w:t xml:space="preserve"> 2022.</w:t>
      </w:r>
    </w:p>
    <w:p w14:paraId="7A2B9CCD" w14:textId="77777777" w:rsidR="00966886" w:rsidRPr="00FF7D2C" w:rsidRDefault="00966886" w:rsidP="00966886">
      <w:pPr>
        <w:rPr>
          <w:rFonts w:ascii="Arial" w:hAnsi="Arial" w:cs="Arial"/>
        </w:rPr>
      </w:pPr>
    </w:p>
    <w:p w14:paraId="762B528A" w14:textId="77777777" w:rsidR="00966886" w:rsidRPr="00FF7D2C" w:rsidRDefault="00966886" w:rsidP="00966886">
      <w:pPr>
        <w:rPr>
          <w:rFonts w:ascii="Arial" w:hAnsi="Arial" w:cs="Arial"/>
        </w:rPr>
      </w:pPr>
    </w:p>
    <w:p w14:paraId="770A71E3" w14:textId="77777777" w:rsidR="00966886" w:rsidRPr="00FF7D2C" w:rsidRDefault="00966886" w:rsidP="00966886">
      <w:pPr>
        <w:rPr>
          <w:rFonts w:ascii="Arial" w:hAnsi="Arial" w:cs="Arial"/>
        </w:rPr>
      </w:pPr>
      <w:r w:rsidRPr="00FF7D2C">
        <w:rPr>
          <w:rFonts w:ascii="Arial" w:hAnsi="Arial" w:cs="Arial"/>
        </w:rPr>
        <w:t xml:space="preserve">                                           _______________________________________</w:t>
      </w:r>
    </w:p>
    <w:p w14:paraId="356A708B" w14:textId="66C0181C" w:rsidR="00966886" w:rsidRPr="00966886" w:rsidRDefault="00966886" w:rsidP="00966886">
      <w:pPr>
        <w:pStyle w:val="Cabealho"/>
        <w:tabs>
          <w:tab w:val="left" w:pos="708"/>
        </w:tabs>
        <w:jc w:val="both"/>
        <w:rPr>
          <w:rFonts w:ascii="Tahoma" w:hAnsi="Tahoma" w:cs="Tahoma"/>
          <w:b/>
          <w:sz w:val="22"/>
          <w:szCs w:val="22"/>
        </w:rPr>
      </w:pPr>
      <w:r w:rsidRPr="00FF7D2C">
        <w:rPr>
          <w:rFonts w:ascii="Arial" w:hAnsi="Arial" w:cs="Arial"/>
        </w:rPr>
        <w:t xml:space="preserve">                                                                         ASSINATURA</w:t>
      </w:r>
    </w:p>
    <w:sectPr w:rsidR="00966886" w:rsidRPr="00966886" w:rsidSect="006469AC">
      <w:headerReference w:type="default" r:id="rId7"/>
      <w:footerReference w:type="default" r:id="rId8"/>
      <w:pgSz w:w="11907" w:h="16840" w:code="9"/>
      <w:pgMar w:top="1440" w:right="850" w:bottom="709" w:left="1134" w:header="426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879B" w14:textId="77777777" w:rsidR="002C2422" w:rsidRDefault="002C2422">
      <w:r>
        <w:separator/>
      </w:r>
    </w:p>
  </w:endnote>
  <w:endnote w:type="continuationSeparator" w:id="0">
    <w:p w14:paraId="1F4940CA" w14:textId="77777777" w:rsidR="002C2422" w:rsidRDefault="002C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CFEF" w14:textId="77777777" w:rsidR="00DF32D7" w:rsidRPr="00DF32D7" w:rsidRDefault="00413B5D" w:rsidP="00DF32D7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DF32D7">
      <w:rPr>
        <w:rFonts w:ascii="Garamond" w:hAnsi="Garamond"/>
      </w:rPr>
      <w:t xml:space="preserve">Rua do Comércio, 1304 – Centro – 89.872-000 – Modelo – SC – Fone: (49) 3365-3137     </w:t>
    </w:r>
    <w:r w:rsidRPr="00DF32D7">
      <w:rPr>
        <w:rFonts w:ascii="Garamond" w:hAnsi="Garamond"/>
        <w:color w:val="000000"/>
      </w:rPr>
      <w:t xml:space="preserve">Fls. </w:t>
    </w:r>
    <w:r w:rsidR="007E5660" w:rsidRPr="00DF32D7">
      <w:rPr>
        <w:rStyle w:val="Nmerodepgina"/>
        <w:rFonts w:ascii="Garamond" w:hAnsi="Garamond"/>
        <w:color w:val="000000"/>
      </w:rPr>
      <w:fldChar w:fldCharType="begin"/>
    </w:r>
    <w:r w:rsidRPr="00DF32D7">
      <w:rPr>
        <w:rStyle w:val="Nmerodepgina"/>
        <w:rFonts w:ascii="Garamond" w:hAnsi="Garamond"/>
        <w:color w:val="000000"/>
      </w:rPr>
      <w:instrText xml:space="preserve"> PAGE </w:instrText>
    </w:r>
    <w:r w:rsidR="007E5660" w:rsidRPr="00DF32D7">
      <w:rPr>
        <w:rStyle w:val="Nmerodepgina"/>
        <w:rFonts w:ascii="Garamond" w:hAnsi="Garamond"/>
        <w:color w:val="000000"/>
      </w:rPr>
      <w:fldChar w:fldCharType="separate"/>
    </w:r>
    <w:r w:rsidR="006469AC">
      <w:rPr>
        <w:rStyle w:val="Nmerodepgina"/>
        <w:rFonts w:ascii="Garamond" w:hAnsi="Garamond"/>
        <w:noProof/>
        <w:color w:val="000000"/>
      </w:rPr>
      <w:t>2</w:t>
    </w:r>
    <w:r w:rsidR="007E5660" w:rsidRPr="00DF32D7">
      <w:rPr>
        <w:rStyle w:val="Nmerodepgina"/>
        <w:rFonts w:ascii="Garamond" w:hAnsi="Garamond"/>
        <w:color w:val="000000"/>
      </w:rPr>
      <w:fldChar w:fldCharType="end"/>
    </w:r>
    <w:r w:rsidRPr="00DF32D7">
      <w:rPr>
        <w:rStyle w:val="Nmerodepgina"/>
        <w:rFonts w:ascii="Garamond" w:hAnsi="Garamond"/>
        <w:color w:val="000000"/>
      </w:rPr>
      <w:t>/</w:t>
    </w:r>
    <w:r w:rsidR="007E5660" w:rsidRPr="00DF32D7">
      <w:rPr>
        <w:rStyle w:val="Nmerodepgina"/>
        <w:rFonts w:ascii="Garamond" w:hAnsi="Garamond"/>
        <w:color w:val="000000"/>
      </w:rPr>
      <w:fldChar w:fldCharType="begin"/>
    </w:r>
    <w:r w:rsidRPr="00DF32D7">
      <w:rPr>
        <w:rStyle w:val="Nmerodepgina"/>
        <w:rFonts w:ascii="Garamond" w:hAnsi="Garamond"/>
        <w:color w:val="000000"/>
      </w:rPr>
      <w:instrText xml:space="preserve"> NUMPAGES </w:instrText>
    </w:r>
    <w:r w:rsidR="007E5660" w:rsidRPr="00DF32D7">
      <w:rPr>
        <w:rStyle w:val="Nmerodepgina"/>
        <w:rFonts w:ascii="Garamond" w:hAnsi="Garamond"/>
        <w:color w:val="000000"/>
      </w:rPr>
      <w:fldChar w:fldCharType="separate"/>
    </w:r>
    <w:r w:rsidR="006469AC">
      <w:rPr>
        <w:rStyle w:val="Nmerodepgina"/>
        <w:rFonts w:ascii="Garamond" w:hAnsi="Garamond"/>
        <w:noProof/>
        <w:color w:val="000000"/>
      </w:rPr>
      <w:t>2</w:t>
    </w:r>
    <w:r w:rsidR="007E5660" w:rsidRPr="00DF32D7">
      <w:rPr>
        <w:rStyle w:val="Nmerodepgina"/>
        <w:rFonts w:ascii="Garamond" w:hAnsi="Garamond"/>
        <w:color w:val="000000"/>
      </w:rPr>
      <w:fldChar w:fldCharType="end"/>
    </w:r>
  </w:p>
  <w:p w14:paraId="2E43CFA7" w14:textId="77777777" w:rsidR="00DF32D7" w:rsidRPr="00DF32D7" w:rsidRDefault="00413B5D" w:rsidP="00DF32D7">
    <w:pPr>
      <w:pStyle w:val="Rodap"/>
      <w:tabs>
        <w:tab w:val="center" w:pos="4394"/>
        <w:tab w:val="left" w:pos="5873"/>
      </w:tabs>
      <w:jc w:val="center"/>
      <w:rPr>
        <w:rFonts w:ascii="Garamond" w:hAnsi="Garamond"/>
      </w:rPr>
    </w:pPr>
    <w:r w:rsidRPr="00DF32D7">
      <w:rPr>
        <w:rFonts w:ascii="Garamond" w:hAnsi="Garamond"/>
      </w:rPr>
      <w:t>www.modelo.sc.gov.br</w:t>
    </w:r>
  </w:p>
  <w:p w14:paraId="7A820C9C" w14:textId="77777777" w:rsidR="00952FCA" w:rsidRDefault="00966886">
    <w:pPr>
      <w:pStyle w:val="Rodap"/>
      <w:ind w:right="-47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C68F" w14:textId="77777777" w:rsidR="002C2422" w:rsidRDefault="002C2422">
      <w:r>
        <w:separator/>
      </w:r>
    </w:p>
  </w:footnote>
  <w:footnote w:type="continuationSeparator" w:id="0">
    <w:p w14:paraId="557B4FD5" w14:textId="77777777" w:rsidR="002C2422" w:rsidRDefault="002C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FCF3" w14:textId="13678CCA" w:rsidR="00952FCA" w:rsidRDefault="006602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B41A3A" wp14:editId="6EC1946A">
              <wp:simplePos x="0" y="0"/>
              <wp:positionH relativeFrom="column">
                <wp:posOffset>960120</wp:posOffset>
              </wp:positionH>
              <wp:positionV relativeFrom="paragraph">
                <wp:posOffset>99060</wp:posOffset>
              </wp:positionV>
              <wp:extent cx="5669280" cy="82296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92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B45F5" w14:textId="77777777" w:rsidR="00952FCA" w:rsidRPr="00FA503D" w:rsidRDefault="00413B5D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4"/>
                            </w:rPr>
                          </w:pPr>
                          <w:r w:rsidRPr="00FA503D">
                            <w:rPr>
                              <w:rFonts w:ascii="Garamond" w:hAnsi="Garamond"/>
                              <w:i/>
                              <w:position w:val="8"/>
                              <w:sz w:val="26"/>
                            </w:rPr>
                            <w:t>Estado de Santa Catarina</w:t>
                          </w:r>
                        </w:p>
                        <w:p w14:paraId="7547A416" w14:textId="77777777" w:rsidR="00952FCA" w:rsidRPr="00FA503D" w:rsidRDefault="00413B5D">
                          <w:pPr>
                            <w:rPr>
                              <w:rFonts w:ascii="Garamond" w:hAnsi="Garamond"/>
                              <w:position w:val="8"/>
                              <w:sz w:val="16"/>
                            </w:rPr>
                          </w:pPr>
                          <w:r w:rsidRPr="00FA503D">
                            <w:rPr>
                              <w:rFonts w:ascii="Garamond" w:hAnsi="Garamond"/>
                              <w:b/>
                              <w:position w:val="-46"/>
                              <w:sz w:val="34"/>
                            </w:rPr>
                            <w:t>MUNICÍPIO DE MODELO</w:t>
                          </w:r>
                          <w:r w:rsidRPr="00FA503D">
                            <w:rPr>
                              <w:rFonts w:ascii="Garamond" w:hAnsi="Garamond"/>
                              <w:b/>
                              <w:position w:val="-46"/>
                              <w:sz w:val="34"/>
                            </w:rPr>
                            <w:tab/>
                          </w:r>
                          <w:r w:rsidRPr="00FA503D">
                            <w:rPr>
                              <w:rFonts w:ascii="Garamond" w:hAnsi="Garamond"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  <w:p w14:paraId="586EE942" w14:textId="77777777" w:rsidR="00952FCA" w:rsidRDefault="00966886">
                          <w:pPr>
                            <w:rPr>
                              <w:position w:val="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41A3A" id="Retângulo 3" o:spid="_x0000_s1026" style="position:absolute;margin-left:75.6pt;margin-top:7.8pt;width:446.4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" o:allowincell="f" filled="f" stroked="f" strokecolor="yellow" strokeweight="2pt">
              <v:textbox inset="1pt,1pt,1pt,1pt">
                <w:txbxContent>
                  <w:p w14:paraId="34CB45F5" w14:textId="77777777" w:rsidR="00952FCA" w:rsidRPr="00FA503D" w:rsidRDefault="00413B5D">
                    <w:pPr>
                      <w:rPr>
                        <w:rFonts w:ascii="Garamond" w:hAnsi="Garamond"/>
                        <w:b/>
                        <w:position w:val="8"/>
                        <w:sz w:val="34"/>
                      </w:rPr>
                    </w:pPr>
                    <w:r w:rsidRPr="00FA503D">
                      <w:rPr>
                        <w:rFonts w:ascii="Garamond" w:hAnsi="Garamond"/>
                        <w:i/>
                        <w:position w:val="8"/>
                        <w:sz w:val="26"/>
                      </w:rPr>
                      <w:t>Estado de Santa Catarina</w:t>
                    </w:r>
                  </w:p>
                  <w:p w14:paraId="7547A416" w14:textId="77777777" w:rsidR="00952FCA" w:rsidRPr="00FA503D" w:rsidRDefault="00413B5D">
                    <w:pPr>
                      <w:rPr>
                        <w:rFonts w:ascii="Garamond" w:hAnsi="Garamond"/>
                        <w:position w:val="8"/>
                        <w:sz w:val="16"/>
                      </w:rPr>
                    </w:pPr>
                    <w:r w:rsidRPr="00FA503D">
                      <w:rPr>
                        <w:rFonts w:ascii="Garamond" w:hAnsi="Garamond"/>
                        <w:b/>
                        <w:position w:val="-46"/>
                        <w:sz w:val="34"/>
                      </w:rPr>
                      <w:t>MUNICÍPIO DE MODELO</w:t>
                    </w:r>
                    <w:r w:rsidRPr="00FA503D">
                      <w:rPr>
                        <w:rFonts w:ascii="Garamond" w:hAnsi="Garamond"/>
                        <w:b/>
                        <w:position w:val="-46"/>
                        <w:sz w:val="34"/>
                      </w:rPr>
                      <w:tab/>
                    </w:r>
                    <w:r w:rsidRPr="00FA503D">
                      <w:rPr>
                        <w:rFonts w:ascii="Garamond" w:hAnsi="Garamond"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  <w:p w14:paraId="586EE942" w14:textId="77777777" w:rsidR="00952FCA" w:rsidRDefault="004E3F3F">
                    <w:pPr>
                      <w:rPr>
                        <w:position w:val="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5EF7AA" wp14:editId="1CC44B49">
              <wp:simplePos x="0" y="0"/>
              <wp:positionH relativeFrom="column">
                <wp:posOffset>1013460</wp:posOffset>
              </wp:positionH>
              <wp:positionV relativeFrom="paragraph">
                <wp:posOffset>372745</wp:posOffset>
              </wp:positionV>
              <wp:extent cx="5121275" cy="635"/>
              <wp:effectExtent l="0" t="0" r="3175" b="1841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09065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 w:rsidR="00FE624C">
      <w:rPr>
        <w:noProof/>
      </w:rPr>
      <w:drawing>
        <wp:inline distT="0" distB="0" distL="0" distR="0" wp14:anchorId="1450115F" wp14:editId="5EB73078">
          <wp:extent cx="742950" cy="800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7D74F" w14:textId="77777777" w:rsidR="00952FCA" w:rsidRDefault="009668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356D"/>
    <w:multiLevelType w:val="hybridMultilevel"/>
    <w:tmpl w:val="BBECBEB6"/>
    <w:lvl w:ilvl="0" w:tplc="EB3AB9FE">
      <w:start w:val="1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12B56192"/>
    <w:multiLevelType w:val="hybridMultilevel"/>
    <w:tmpl w:val="D6A290BC"/>
    <w:lvl w:ilvl="0" w:tplc="CC02E7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9E3127F"/>
    <w:multiLevelType w:val="hybridMultilevel"/>
    <w:tmpl w:val="17F2F41C"/>
    <w:lvl w:ilvl="0" w:tplc="57582F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D803FCA"/>
    <w:multiLevelType w:val="hybridMultilevel"/>
    <w:tmpl w:val="92741818"/>
    <w:lvl w:ilvl="0" w:tplc="CC02E7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8F313C4"/>
    <w:multiLevelType w:val="hybridMultilevel"/>
    <w:tmpl w:val="D1D8DA84"/>
    <w:lvl w:ilvl="0" w:tplc="AB265E2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AD9593F"/>
    <w:multiLevelType w:val="hybridMultilevel"/>
    <w:tmpl w:val="0526E012"/>
    <w:lvl w:ilvl="0" w:tplc="452048D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5E8B50D5"/>
    <w:multiLevelType w:val="hybridMultilevel"/>
    <w:tmpl w:val="DBBA0F96"/>
    <w:lvl w:ilvl="0" w:tplc="C7B4E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C4B02"/>
    <w:multiLevelType w:val="hybridMultilevel"/>
    <w:tmpl w:val="D88C2B94"/>
    <w:lvl w:ilvl="0" w:tplc="27544D3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73A6077"/>
    <w:multiLevelType w:val="hybridMultilevel"/>
    <w:tmpl w:val="F6104DBA"/>
    <w:lvl w:ilvl="0" w:tplc="DC0E89A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8124B43"/>
    <w:multiLevelType w:val="hybridMultilevel"/>
    <w:tmpl w:val="D6A290BC"/>
    <w:lvl w:ilvl="0" w:tplc="CC02E7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B0F51E7"/>
    <w:multiLevelType w:val="hybridMultilevel"/>
    <w:tmpl w:val="36281A06"/>
    <w:lvl w:ilvl="0" w:tplc="9222A5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33159571">
    <w:abstractNumId w:val="9"/>
  </w:num>
  <w:num w:numId="2" w16cid:durableId="148713598">
    <w:abstractNumId w:val="1"/>
  </w:num>
  <w:num w:numId="3" w16cid:durableId="412629341">
    <w:abstractNumId w:val="3"/>
  </w:num>
  <w:num w:numId="4" w16cid:durableId="1587304723">
    <w:abstractNumId w:val="7"/>
  </w:num>
  <w:num w:numId="5" w16cid:durableId="456338514">
    <w:abstractNumId w:val="2"/>
  </w:num>
  <w:num w:numId="6" w16cid:durableId="819343154">
    <w:abstractNumId w:val="0"/>
  </w:num>
  <w:num w:numId="7" w16cid:durableId="346295245">
    <w:abstractNumId w:val="4"/>
  </w:num>
  <w:num w:numId="8" w16cid:durableId="1789542266">
    <w:abstractNumId w:val="8"/>
  </w:num>
  <w:num w:numId="9" w16cid:durableId="1487740907">
    <w:abstractNumId w:val="5"/>
  </w:num>
  <w:num w:numId="10" w16cid:durableId="244923294">
    <w:abstractNumId w:val="10"/>
  </w:num>
  <w:num w:numId="11" w16cid:durableId="1867600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4C"/>
    <w:rsid w:val="0007543C"/>
    <w:rsid w:val="000F0F4F"/>
    <w:rsid w:val="00122260"/>
    <w:rsid w:val="001D2934"/>
    <w:rsid w:val="0024414E"/>
    <w:rsid w:val="002B2DFD"/>
    <w:rsid w:val="002C2422"/>
    <w:rsid w:val="00325F6A"/>
    <w:rsid w:val="003941FA"/>
    <w:rsid w:val="003B5FD5"/>
    <w:rsid w:val="003C3D5B"/>
    <w:rsid w:val="003C71DB"/>
    <w:rsid w:val="00413B5D"/>
    <w:rsid w:val="00414C55"/>
    <w:rsid w:val="00452D5B"/>
    <w:rsid w:val="004A6BF2"/>
    <w:rsid w:val="004E3F3F"/>
    <w:rsid w:val="00552A1B"/>
    <w:rsid w:val="005949A2"/>
    <w:rsid w:val="005E564F"/>
    <w:rsid w:val="005E789F"/>
    <w:rsid w:val="006469AC"/>
    <w:rsid w:val="00653673"/>
    <w:rsid w:val="00660201"/>
    <w:rsid w:val="00680311"/>
    <w:rsid w:val="006B46D3"/>
    <w:rsid w:val="006C16CC"/>
    <w:rsid w:val="006C60E4"/>
    <w:rsid w:val="006E1EA2"/>
    <w:rsid w:val="00717004"/>
    <w:rsid w:val="00767490"/>
    <w:rsid w:val="007A5FFA"/>
    <w:rsid w:val="007E5660"/>
    <w:rsid w:val="0080040B"/>
    <w:rsid w:val="0082495D"/>
    <w:rsid w:val="00843EE8"/>
    <w:rsid w:val="00860444"/>
    <w:rsid w:val="0087692C"/>
    <w:rsid w:val="008B202D"/>
    <w:rsid w:val="00947A19"/>
    <w:rsid w:val="00966886"/>
    <w:rsid w:val="00971474"/>
    <w:rsid w:val="00995BB0"/>
    <w:rsid w:val="009F119F"/>
    <w:rsid w:val="009F60AC"/>
    <w:rsid w:val="00A01312"/>
    <w:rsid w:val="00A24C66"/>
    <w:rsid w:val="00A533D1"/>
    <w:rsid w:val="00A66E6B"/>
    <w:rsid w:val="00A77925"/>
    <w:rsid w:val="00AA24C0"/>
    <w:rsid w:val="00AF5BD1"/>
    <w:rsid w:val="00BB1532"/>
    <w:rsid w:val="00BD6854"/>
    <w:rsid w:val="00BE05E5"/>
    <w:rsid w:val="00BE51C7"/>
    <w:rsid w:val="00C30367"/>
    <w:rsid w:val="00C32CB9"/>
    <w:rsid w:val="00C521A7"/>
    <w:rsid w:val="00C71E50"/>
    <w:rsid w:val="00C90D4A"/>
    <w:rsid w:val="00D044CC"/>
    <w:rsid w:val="00D202FF"/>
    <w:rsid w:val="00D275E5"/>
    <w:rsid w:val="00D63CB1"/>
    <w:rsid w:val="00DB76AD"/>
    <w:rsid w:val="00E26BB5"/>
    <w:rsid w:val="00E35E86"/>
    <w:rsid w:val="00E4731E"/>
    <w:rsid w:val="00E478F8"/>
    <w:rsid w:val="00E65916"/>
    <w:rsid w:val="00E763BF"/>
    <w:rsid w:val="00EB5C09"/>
    <w:rsid w:val="00EE3A3D"/>
    <w:rsid w:val="00EF6DD4"/>
    <w:rsid w:val="00F97A57"/>
    <w:rsid w:val="00FC50B8"/>
    <w:rsid w:val="00FE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3413D"/>
  <w15:docId w15:val="{8BAE8599-F260-41A7-A97E-5ACBDA97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624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E62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E624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E62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E624C"/>
  </w:style>
  <w:style w:type="paragraph" w:styleId="PargrafodaLista">
    <w:name w:val="List Paragraph"/>
    <w:basedOn w:val="Normal"/>
    <w:uiPriority w:val="34"/>
    <w:qFormat/>
    <w:rsid w:val="00FE62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2D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DFD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rsid w:val="007A5FFA"/>
    <w:pPr>
      <w:suppressAutoHyphens/>
      <w:spacing w:before="280" w:after="280"/>
    </w:pPr>
    <w:rPr>
      <w:rFonts w:ascii="Arial" w:hAnsi="Arial" w:cs="Arial"/>
      <w:color w:val="333333"/>
      <w:sz w:val="13"/>
      <w:szCs w:val="13"/>
      <w:lang w:eastAsia="zh-CN"/>
    </w:rPr>
  </w:style>
  <w:style w:type="character" w:styleId="nfase">
    <w:name w:val="Emphasis"/>
    <w:basedOn w:val="Fontepargpadro"/>
    <w:uiPriority w:val="20"/>
    <w:qFormat/>
    <w:rsid w:val="00414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Daniel Soares</cp:lastModifiedBy>
  <cp:revision>3</cp:revision>
  <cp:lastPrinted>2022-11-17T13:57:00Z</cp:lastPrinted>
  <dcterms:created xsi:type="dcterms:W3CDTF">2022-11-18T17:07:00Z</dcterms:created>
  <dcterms:modified xsi:type="dcterms:W3CDTF">2022-11-21T10:33:00Z</dcterms:modified>
</cp:coreProperties>
</file>