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374B03F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307933">
        <w:rPr>
          <w:rFonts w:ascii="Tahoma" w:hAnsi="Tahoma" w:cs="Tahoma"/>
          <w:b/>
          <w:bCs/>
          <w:sz w:val="24"/>
          <w:szCs w:val="24"/>
          <w:u w:val="single"/>
        </w:rPr>
        <w:t>58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07933">
        <w:rPr>
          <w:rFonts w:ascii="Tahoma" w:hAnsi="Tahoma" w:cs="Tahoma"/>
          <w:b/>
          <w:bCs/>
          <w:sz w:val="24"/>
          <w:szCs w:val="24"/>
          <w:u w:val="single"/>
        </w:rPr>
        <w:t>01 DE MARÇO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B4BAADB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</w:t>
      </w:r>
      <w:r w:rsidR="00307933">
        <w:rPr>
          <w:rFonts w:ascii="Tahoma" w:hAnsi="Tahoma" w:cs="Tahoma"/>
          <w:b/>
          <w:bCs/>
          <w:sz w:val="24"/>
          <w:szCs w:val="24"/>
        </w:rPr>
        <w:t>A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10D2CC8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1DB082D1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43F69" w:rsidRPr="004E6B4A">
        <w:rPr>
          <w:rFonts w:ascii="Tahoma" w:hAnsi="Tahoma" w:cs="Tahoma"/>
        </w:rPr>
        <w:t>o interesse e necessidade publica para atendimento dos serviços</w:t>
      </w:r>
      <w:r w:rsidR="00307933">
        <w:rPr>
          <w:rFonts w:ascii="Tahoma" w:hAnsi="Tahoma" w:cs="Tahoma"/>
        </w:rPr>
        <w:t xml:space="preserve"> no Departamento Municipal de 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1CB14047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307933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07933">
        <w:rPr>
          <w:rFonts w:ascii="Tahoma" w:hAnsi="Tahoma" w:cs="Tahoma"/>
          <w:b/>
          <w:bCs/>
          <w:sz w:val="24"/>
          <w:szCs w:val="24"/>
        </w:rPr>
        <w:t>Psicóloga – Atuação na Educação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307933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307933">
        <w:rPr>
          <w:rFonts w:ascii="Tahoma" w:hAnsi="Tahoma" w:cs="Tahoma"/>
          <w:sz w:val="24"/>
          <w:szCs w:val="24"/>
        </w:rPr>
        <w:t>3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9DD21AF" w14:textId="30924EC6" w:rsidR="00762A28" w:rsidRPr="00307933" w:rsidRDefault="00307933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307933">
        <w:rPr>
          <w:rFonts w:ascii="Tahoma" w:hAnsi="Tahoma" w:cs="Tahoma"/>
          <w:b/>
          <w:bCs/>
          <w:sz w:val="24"/>
          <w:szCs w:val="24"/>
        </w:rPr>
        <w:t>Letícia Maria Both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37A91572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307933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307933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307933">
        <w:rPr>
          <w:rFonts w:ascii="Tahoma" w:hAnsi="Tahoma" w:cs="Tahoma"/>
          <w:color w:val="000000"/>
          <w:sz w:val="24"/>
          <w:szCs w:val="24"/>
        </w:rPr>
        <w:t>07/03/2023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24DC5307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307933">
        <w:rPr>
          <w:rFonts w:ascii="Tahoma" w:hAnsi="Tahoma" w:cs="Tahoma"/>
          <w:sz w:val="24"/>
          <w:szCs w:val="24"/>
        </w:rPr>
        <w:t>01 de 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3369FE2C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448B488" w14:textId="77777777" w:rsidR="00307933" w:rsidRDefault="00307933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30793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307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307933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307933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307933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307933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307933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30793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307933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30793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07933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A032D"/>
    <w:rsid w:val="006C602D"/>
    <w:rsid w:val="006F1393"/>
    <w:rsid w:val="00715530"/>
    <w:rsid w:val="00726FD6"/>
    <w:rsid w:val="00730755"/>
    <w:rsid w:val="00731672"/>
    <w:rsid w:val="00751C39"/>
    <w:rsid w:val="00762A28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2023-03-01T12:53:00Z</dcterms:created>
  <dcterms:modified xsi:type="dcterms:W3CDTF">2023-03-01T12:53:00Z</dcterms:modified>
</cp:coreProperties>
</file>