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3756BD">
        <w:rPr>
          <w:rFonts w:ascii="Tahoma" w:hAnsi="Tahoma" w:cs="Tahoma"/>
          <w:b/>
          <w:sz w:val="24"/>
          <w:szCs w:val="23"/>
          <w:u w:val="single"/>
        </w:rPr>
        <w:t>1</w:t>
      </w:r>
      <w:r w:rsidR="00EB2DEE">
        <w:rPr>
          <w:rFonts w:ascii="Tahoma" w:hAnsi="Tahoma" w:cs="Tahoma"/>
          <w:b/>
          <w:sz w:val="24"/>
          <w:szCs w:val="23"/>
          <w:u w:val="single"/>
        </w:rPr>
        <w:t>91</w:t>
      </w:r>
      <w:r w:rsidRPr="00CA2479">
        <w:rPr>
          <w:rFonts w:ascii="Tahoma" w:hAnsi="Tahoma" w:cs="Tahoma"/>
          <w:b/>
          <w:sz w:val="24"/>
          <w:szCs w:val="23"/>
          <w:u w:val="single"/>
        </w:rPr>
        <w:t>/202</w:t>
      </w:r>
      <w:r w:rsidR="007259C6">
        <w:rPr>
          <w:rFonts w:ascii="Tahoma" w:hAnsi="Tahoma" w:cs="Tahoma"/>
          <w:b/>
          <w:sz w:val="24"/>
          <w:szCs w:val="23"/>
          <w:u w:val="single"/>
        </w:rPr>
        <w:t>3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, DE </w:t>
      </w:r>
      <w:r w:rsidR="003756BD">
        <w:rPr>
          <w:rFonts w:ascii="Tahoma" w:hAnsi="Tahoma" w:cs="Tahoma"/>
          <w:b/>
          <w:sz w:val="24"/>
          <w:szCs w:val="23"/>
          <w:u w:val="single"/>
        </w:rPr>
        <w:t>2</w:t>
      </w:r>
      <w:r w:rsidR="00EB2DEE">
        <w:rPr>
          <w:rFonts w:ascii="Tahoma" w:hAnsi="Tahoma" w:cs="Tahoma"/>
          <w:b/>
          <w:sz w:val="24"/>
          <w:szCs w:val="23"/>
          <w:u w:val="single"/>
        </w:rPr>
        <w:t>6</w:t>
      </w:r>
      <w:r w:rsidR="003756BD">
        <w:rPr>
          <w:rFonts w:ascii="Tahoma" w:hAnsi="Tahoma" w:cs="Tahoma"/>
          <w:b/>
          <w:sz w:val="24"/>
          <w:szCs w:val="23"/>
          <w:u w:val="single"/>
        </w:rPr>
        <w:t xml:space="preserve"> DE MA</w:t>
      </w:r>
      <w:r w:rsidR="00EB2DEE">
        <w:rPr>
          <w:rFonts w:ascii="Tahoma" w:hAnsi="Tahoma" w:cs="Tahoma"/>
          <w:b/>
          <w:sz w:val="24"/>
          <w:szCs w:val="23"/>
          <w:u w:val="single"/>
        </w:rPr>
        <w:t>IO</w:t>
      </w:r>
      <w:r w:rsidR="007259C6">
        <w:rPr>
          <w:rFonts w:ascii="Tahoma" w:hAnsi="Tahoma" w:cs="Tahoma"/>
          <w:b/>
          <w:sz w:val="24"/>
          <w:szCs w:val="23"/>
          <w:u w:val="single"/>
        </w:rPr>
        <w:t xml:space="preserve"> DE 2023</w:t>
      </w:r>
    </w:p>
    <w:p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 xml:space="preserve">CHAMADA PÚBLICA Nº </w:t>
      </w:r>
      <w:r w:rsidR="007259C6">
        <w:rPr>
          <w:rFonts w:ascii="Tahoma" w:hAnsi="Tahoma" w:cs="Tahoma"/>
          <w:b/>
          <w:sz w:val="24"/>
          <w:szCs w:val="23"/>
        </w:rPr>
        <w:t>00</w:t>
      </w:r>
      <w:r w:rsidR="00EB2DEE">
        <w:rPr>
          <w:rFonts w:ascii="Tahoma" w:hAnsi="Tahoma" w:cs="Tahoma"/>
          <w:b/>
          <w:sz w:val="24"/>
          <w:szCs w:val="23"/>
        </w:rPr>
        <w:t>3</w:t>
      </w:r>
      <w:r w:rsidR="007259C6">
        <w:rPr>
          <w:rFonts w:ascii="Tahoma" w:hAnsi="Tahoma" w:cs="Tahoma"/>
          <w:b/>
          <w:sz w:val="24"/>
          <w:szCs w:val="23"/>
        </w:rPr>
        <w:t>/2023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OUTRASPROVIDÊNCIAS.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:rsidR="004C5A99" w:rsidRDefault="00D628B5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 w:rsidRPr="006D6B3E">
        <w:rPr>
          <w:rFonts w:ascii="Tahoma" w:hAnsi="Tahoma" w:cs="Tahoma"/>
          <w:b/>
          <w:bCs/>
          <w:sz w:val="24"/>
          <w:szCs w:val="23"/>
        </w:rPr>
        <w:t>DIRCEU SILVEIRA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Municipais nº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s: 971/90, 1.513/2002, Lei Orgânica Municipal, Edital de</w:t>
      </w:r>
      <w:r w:rsidR="00CD40C7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Processo Seletivo </w:t>
      </w:r>
      <w:r w:rsidR="00A765B8">
        <w:rPr>
          <w:rFonts w:ascii="Tahoma" w:hAnsi="Tahoma" w:cs="Tahoma"/>
          <w:bCs/>
          <w:sz w:val="24"/>
          <w:szCs w:val="23"/>
        </w:rPr>
        <w:t>Simplificado - Chamada Pública 00</w:t>
      </w:r>
      <w:r w:rsidR="00EB2DEE">
        <w:rPr>
          <w:rFonts w:ascii="Tahoma" w:hAnsi="Tahoma" w:cs="Tahoma"/>
          <w:bCs/>
          <w:sz w:val="24"/>
          <w:szCs w:val="23"/>
        </w:rPr>
        <w:t>3</w:t>
      </w:r>
      <w:r w:rsidR="00A765B8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 w:rsidR="00A765B8">
        <w:rPr>
          <w:rFonts w:ascii="Tahoma" w:hAnsi="Tahoma" w:cs="Tahoma"/>
          <w:bCs/>
          <w:sz w:val="24"/>
          <w:szCs w:val="23"/>
        </w:rPr>
        <w:t xml:space="preserve"> e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demais normas legais que dispõem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sobre a matéria,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:rsidR="004C5A99" w:rsidRPr="007259C6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  <w:r w:rsidRPr="007259C6">
        <w:rPr>
          <w:rFonts w:ascii="Tahoma" w:hAnsi="Tahoma" w:cs="Tahoma"/>
          <w:b/>
          <w:sz w:val="24"/>
          <w:szCs w:val="23"/>
        </w:rPr>
        <w:t>DECRETA: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00</w:t>
      </w:r>
      <w:r w:rsidR="00EB2DEE">
        <w:rPr>
          <w:rFonts w:ascii="Tahoma" w:hAnsi="Tahoma" w:cs="Tahoma"/>
          <w:bCs/>
          <w:sz w:val="24"/>
          <w:szCs w:val="23"/>
        </w:rPr>
        <w:t>3</w:t>
      </w:r>
      <w:r w:rsidRPr="00F86E15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:rsidR="004C5A9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</w:t>
      </w:r>
      <w:r w:rsidR="00D628B5">
        <w:rPr>
          <w:rFonts w:ascii="Tahoma" w:hAnsi="Tahoma" w:cs="Tahoma"/>
          <w:bCs/>
          <w:sz w:val="24"/>
          <w:szCs w:val="23"/>
        </w:rPr>
        <w:t xml:space="preserve">para o cargo </w:t>
      </w:r>
      <w:r w:rsidR="00A765B8">
        <w:rPr>
          <w:rFonts w:ascii="Tahoma" w:hAnsi="Tahoma" w:cs="Tahoma"/>
          <w:bCs/>
          <w:sz w:val="24"/>
          <w:szCs w:val="23"/>
        </w:rPr>
        <w:t xml:space="preserve">de </w:t>
      </w:r>
      <w:r w:rsidR="007259C6">
        <w:rPr>
          <w:rFonts w:ascii="Tahoma" w:hAnsi="Tahoma" w:cs="Tahoma"/>
          <w:bCs/>
          <w:sz w:val="24"/>
          <w:szCs w:val="23"/>
        </w:rPr>
        <w:t>Auxiliar de serviços gerias internos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EB2DEE">
        <w:rPr>
          <w:rFonts w:ascii="Tahoma" w:hAnsi="Tahoma" w:cs="Tahoma"/>
          <w:sz w:val="24"/>
          <w:szCs w:val="23"/>
        </w:rPr>
        <w:t xml:space="preserve">26 de maio </w:t>
      </w:r>
      <w:r w:rsidR="007259C6">
        <w:rPr>
          <w:rFonts w:ascii="Tahoma" w:hAnsi="Tahoma" w:cs="Tahoma"/>
          <w:sz w:val="24"/>
          <w:szCs w:val="23"/>
        </w:rPr>
        <w:t>de 2023</w:t>
      </w:r>
    </w:p>
    <w:p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6D6B3E" w:rsidRPr="00155E5B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Pr="00155E5B" w:rsidRDefault="00D628B5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:rsidR="006D6B3E" w:rsidRDefault="006D6B3E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</w:p>
    <w:p w:rsidR="004C5A99" w:rsidRPr="00155E5B" w:rsidRDefault="004C5A99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6D6B3E" w:rsidRPr="00155E5B" w:rsidRDefault="006D6B3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p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:rsidR="00DE48A9" w:rsidRDefault="004C5A99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:rsidR="00A97C51" w:rsidRPr="004C5A99" w:rsidRDefault="00A97C51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C1568E" w:rsidRDefault="00C1568E" w:rsidP="006C0E8F">
      <w:pPr>
        <w:jc w:val="both"/>
        <w:rPr>
          <w:rFonts w:ascii="Tahoma" w:hAnsi="Tahoma" w:cs="Tahoma"/>
        </w:rPr>
      </w:pPr>
    </w:p>
    <w:p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3756BD" w:rsidRDefault="003756BD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EB2DEE" w:rsidRDefault="00EB2DEE" w:rsidP="00EB2DE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>
        <w:rPr>
          <w:rFonts w:ascii="Tahoma" w:hAnsi="Tahoma" w:cs="Tahoma"/>
          <w:b/>
          <w:bCs/>
        </w:rPr>
        <w:t>AUXILIAR DE SERVIÇOS GERAIS INTERNOS</w:t>
      </w:r>
    </w:p>
    <w:p w:rsidR="00EB2DEE" w:rsidRDefault="00EB2DEE" w:rsidP="00EB2DEE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EB2DEE" w:rsidTr="00EB2DEE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EB2DEE" w:rsidTr="00EB2DEE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E" w:rsidRDefault="00EB2DEE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MARLI X. A. SZARESKI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00,00</w:t>
            </w:r>
          </w:p>
        </w:tc>
      </w:tr>
      <w:tr w:rsidR="00EB2DEE" w:rsidTr="00EB2DEE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E" w:rsidRDefault="00EB2DEE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DAIANE V. RINTZEL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00,00</w:t>
            </w:r>
          </w:p>
        </w:tc>
      </w:tr>
    </w:tbl>
    <w:p w:rsidR="00EB2DEE" w:rsidRDefault="00EB2DEE" w:rsidP="00EB2DEE">
      <w:pPr>
        <w:jc w:val="both"/>
        <w:rPr>
          <w:rFonts w:ascii="Tahoma" w:hAnsi="Tahoma" w:cs="Tahoma"/>
          <w:b/>
        </w:rPr>
      </w:pPr>
    </w:p>
    <w:p w:rsidR="00EB2DEE" w:rsidRDefault="00EB2DEE" w:rsidP="00EB2DE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>
        <w:rPr>
          <w:rFonts w:ascii="Tahoma" w:hAnsi="Tahoma" w:cs="Tahoma"/>
          <w:b/>
          <w:bCs/>
        </w:rPr>
        <w:t>AUXILIAR DE SERVIÇOS GERAIS EXTERNOS</w:t>
      </w:r>
    </w:p>
    <w:p w:rsidR="00EB2DEE" w:rsidRDefault="00EB2DEE" w:rsidP="00EB2DEE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EB2DEE" w:rsidTr="00EB2DEE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EB2DEE" w:rsidTr="00EB2DEE">
        <w:trPr>
          <w:trHeight w:val="29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E" w:rsidRDefault="00EB2DEE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EDENIR D. PRIEBE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E" w:rsidRDefault="00EB2DEE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1,00</w:t>
            </w:r>
          </w:p>
        </w:tc>
      </w:tr>
    </w:tbl>
    <w:p w:rsidR="00D628B5" w:rsidRDefault="00D628B5" w:rsidP="00D628B5">
      <w:pPr>
        <w:jc w:val="both"/>
        <w:rPr>
          <w:rFonts w:ascii="Tahoma" w:hAnsi="Tahoma" w:cs="Tahoma"/>
          <w:b/>
        </w:rPr>
      </w:pPr>
    </w:p>
    <w:p w:rsidR="00D628B5" w:rsidRDefault="00D628B5" w:rsidP="00D628B5">
      <w:pPr>
        <w:jc w:val="both"/>
        <w:rPr>
          <w:rFonts w:ascii="Tahoma" w:hAnsi="Tahoma" w:cs="Tahoma"/>
          <w:b/>
        </w:rPr>
      </w:pPr>
    </w:p>
    <w:p w:rsidR="00C510D0" w:rsidRDefault="00C510D0" w:rsidP="00C510D0">
      <w:pPr>
        <w:jc w:val="both"/>
        <w:rPr>
          <w:rFonts w:ascii="Tahoma" w:hAnsi="Tahoma" w:cs="Tahoma"/>
          <w:b/>
        </w:rPr>
      </w:pPr>
    </w:p>
    <w:p w:rsidR="008F01FA" w:rsidRDefault="008F01FA" w:rsidP="00C510D0">
      <w:pPr>
        <w:jc w:val="both"/>
        <w:rPr>
          <w:rFonts w:ascii="Tahoma" w:hAnsi="Tahoma" w:cs="Tahoma"/>
        </w:rPr>
      </w:pPr>
    </w:p>
    <w:p w:rsidR="008F01FA" w:rsidRDefault="008F01FA" w:rsidP="00C510D0">
      <w:pPr>
        <w:jc w:val="both"/>
        <w:rPr>
          <w:rFonts w:ascii="Tahoma" w:hAnsi="Tahoma" w:cs="Tahoma"/>
        </w:rPr>
      </w:pPr>
    </w:p>
    <w:p w:rsidR="00C510D0" w:rsidRDefault="00C510D0" w:rsidP="00EC21CE">
      <w:pPr>
        <w:jc w:val="center"/>
        <w:rPr>
          <w:rFonts w:ascii="Tahoma" w:hAnsi="Tahoma" w:cs="Tahoma"/>
        </w:rPr>
      </w:pPr>
    </w:p>
    <w:p w:rsidR="004C022B" w:rsidRDefault="004C022B" w:rsidP="00C510D0">
      <w:pPr>
        <w:jc w:val="right"/>
        <w:rPr>
          <w:rFonts w:ascii="Tahoma" w:hAnsi="Tahoma" w:cs="Tahoma"/>
        </w:rPr>
      </w:pPr>
    </w:p>
    <w:p w:rsidR="00C510D0" w:rsidRDefault="00C510D0" w:rsidP="00C510D0">
      <w:pPr>
        <w:jc w:val="both"/>
        <w:rPr>
          <w:rFonts w:ascii="Tahoma" w:hAnsi="Tahoma" w:cs="Tahoma"/>
        </w:rPr>
      </w:pP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95C19" w:rsidRDefault="00A95C19"/>
    <w:p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4A1" w:rsidRDefault="000544A1">
      <w:r>
        <w:separator/>
      </w:r>
    </w:p>
  </w:endnote>
  <w:endnote w:type="continuationSeparator" w:id="0">
    <w:p w:rsidR="000544A1" w:rsidRDefault="000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5CB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5CB" w:rsidRDefault="00EB2D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581" w:rsidRDefault="00EB2DEE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E625CB" w:rsidRDefault="00EB2DEE">
    <w:pPr>
      <w:pStyle w:val="Rodap"/>
    </w:pPr>
  </w:p>
  <w:p w:rsidR="00E625CB" w:rsidRDefault="00EB2D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4A1" w:rsidRDefault="000544A1">
      <w:r>
        <w:separator/>
      </w:r>
    </w:p>
  </w:footnote>
  <w:footnote w:type="continuationSeparator" w:id="0">
    <w:p w:rsidR="000544A1" w:rsidRDefault="0005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5CB" w:rsidRDefault="007259C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:rsidR="00E625CB" w:rsidRDefault="00EB2DEE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:rsidR="00E625CB" w:rsidRDefault="00EB2DEE">
                          <w:pPr>
                            <w:rPr>
                              <w:position w:val="8"/>
                            </w:rPr>
                          </w:pPr>
                        </w:p>
                        <w:p w:rsidR="00E625CB" w:rsidRDefault="00EB2DEE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:rsidR="00E625CB" w:rsidRDefault="00EB2DEE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:rsidR="00E625CB" w:rsidRDefault="00EB2DEE">
                    <w:pPr>
                      <w:rPr>
                        <w:position w:val="8"/>
                      </w:rPr>
                    </w:pPr>
                  </w:p>
                  <w:p w:rsidR="00E625CB" w:rsidRDefault="00EB2DEE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545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7520">
    <w:abstractNumId w:val="1"/>
  </w:num>
  <w:num w:numId="2" w16cid:durableId="1396464771">
    <w:abstractNumId w:val="2"/>
  </w:num>
  <w:num w:numId="3" w16cid:durableId="16028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062F"/>
    <w:rsid w:val="000236C8"/>
    <w:rsid w:val="00023FF4"/>
    <w:rsid w:val="00040EC9"/>
    <w:rsid w:val="000544A1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5083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56BD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259C6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94386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B2DEE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F22A7"/>
  <w15:docId w15:val="{BD8AAD1D-D233-482E-B240-1C6342B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2023-03-28T10:55:00Z</cp:lastPrinted>
  <dcterms:created xsi:type="dcterms:W3CDTF">2023-05-26T16:26:00Z</dcterms:created>
  <dcterms:modified xsi:type="dcterms:W3CDTF">2023-05-26T16:26:00Z</dcterms:modified>
</cp:coreProperties>
</file>