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77777777" w:rsidR="00AD6484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>EDITAL DE</w:t>
      </w:r>
      <w:r w:rsidR="00AD6484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0F205A9F" w14:textId="636B8EA4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</w:t>
      </w:r>
      <w:r w:rsidR="002765C4">
        <w:rPr>
          <w:rFonts w:ascii="Tahoma" w:hAnsi="Tahoma" w:cs="Tahoma"/>
          <w:b/>
          <w:bCs/>
          <w:u w:val="single"/>
        </w:rPr>
        <w:t>005/2023</w:t>
      </w:r>
    </w:p>
    <w:p w14:paraId="67412ED3" w14:textId="7456360D" w:rsidR="00DE48A9" w:rsidRPr="00AD6484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AD6484" w:rsidRPr="00AD6484">
        <w:rPr>
          <w:rFonts w:ascii="Tahoma" w:hAnsi="Tahoma" w:cs="Tahoma"/>
          <w:i/>
          <w:iCs/>
          <w:u w:val="single"/>
        </w:rPr>
        <w:t>AUXILIAR</w:t>
      </w:r>
      <w:r w:rsidR="005908B0" w:rsidRPr="00AD6484">
        <w:rPr>
          <w:rFonts w:ascii="Tahoma" w:hAnsi="Tahoma" w:cs="Tahoma"/>
          <w:i/>
          <w:iCs/>
          <w:u w:val="single"/>
        </w:rPr>
        <w:t xml:space="preserve"> EDUCACIONAL</w:t>
      </w:r>
      <w:r w:rsidR="00584CF6" w:rsidRPr="00AD6484">
        <w:rPr>
          <w:rFonts w:ascii="Tahoma" w:hAnsi="Tahoma" w:cs="Tahoma"/>
          <w:i/>
          <w:iCs/>
          <w:u w:val="single"/>
        </w:rPr>
        <w:t xml:space="preserve"> </w:t>
      </w: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5C32BFD3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Considerando </w:t>
      </w:r>
      <w:r w:rsidR="003044F4">
        <w:rPr>
          <w:rFonts w:ascii="Tahoma" w:hAnsi="Tahoma" w:cs="Tahoma"/>
        </w:rPr>
        <w:t xml:space="preserve">a </w:t>
      </w:r>
      <w:r w:rsidRPr="00CE68FE">
        <w:rPr>
          <w:rFonts w:ascii="Tahoma" w:hAnsi="Tahoma" w:cs="Tahoma"/>
        </w:rPr>
        <w:t xml:space="preserve">situação de necessidade emergencial por inexistir candidatos aprovados em teste seletivo para atender as necessidades temporárias e emergenciais, o Prefeito Municipal de Modelo – SC, Sr. </w:t>
      </w:r>
      <w:r w:rsidR="002765C4">
        <w:rPr>
          <w:rFonts w:ascii="Tahoma" w:hAnsi="Tahoma" w:cs="Tahoma"/>
          <w:b/>
          <w:bCs/>
        </w:rPr>
        <w:t>DIRCEU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3044F4">
      <w:pPr>
        <w:ind w:firstLine="993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1C60A773" w14:textId="412835E6" w:rsidR="00983F31" w:rsidRDefault="00983F31" w:rsidP="00510742">
      <w:pPr>
        <w:ind w:firstLine="851"/>
        <w:jc w:val="both"/>
        <w:rPr>
          <w:rFonts w:ascii="Tahoma" w:hAnsi="Tahoma" w:cs="Tahoma"/>
        </w:rPr>
      </w:pPr>
      <w:r w:rsidRPr="0007793C">
        <w:rPr>
          <w:rFonts w:ascii="Tahoma" w:hAnsi="Tahoma" w:cs="Tahoma"/>
        </w:rPr>
        <w:t>Considerando</w:t>
      </w:r>
      <w:r w:rsidRPr="00983F31">
        <w:rPr>
          <w:rFonts w:ascii="Tahoma" w:hAnsi="Tahoma" w:cs="Tahoma"/>
        </w:rPr>
        <w:t xml:space="preserve"> o interesse e necessidade pública no atendimento </w:t>
      </w:r>
      <w:r w:rsidR="003044F4">
        <w:rPr>
          <w:rFonts w:ascii="Tahoma" w:hAnsi="Tahoma" w:cs="Tahoma"/>
        </w:rPr>
        <w:t>dos serviços públicos prestado pelo</w:t>
      </w:r>
      <w:r w:rsidRPr="00983F31">
        <w:rPr>
          <w:rFonts w:ascii="Tahoma" w:hAnsi="Tahoma" w:cs="Tahoma"/>
        </w:rPr>
        <w:t xml:space="preserve"> departamento de Educação </w:t>
      </w:r>
      <w:r w:rsidR="00976930">
        <w:rPr>
          <w:rFonts w:ascii="Tahoma" w:hAnsi="Tahoma" w:cs="Tahoma"/>
        </w:rPr>
        <w:t>e</w:t>
      </w:r>
      <w:r w:rsidRPr="00983F31">
        <w:rPr>
          <w:rFonts w:ascii="Tahoma" w:hAnsi="Tahoma" w:cs="Tahoma"/>
        </w:rPr>
        <w:t xml:space="preserve"> da continuidade no efetivo atendimento d</w:t>
      </w:r>
      <w:r w:rsidR="003044F4">
        <w:rPr>
          <w:rFonts w:ascii="Tahoma" w:hAnsi="Tahoma" w:cs="Tahoma"/>
        </w:rPr>
        <w:t>as demandas deste setor</w:t>
      </w:r>
      <w:r w:rsidRPr="00983F31">
        <w:rPr>
          <w:rFonts w:ascii="Tahoma" w:hAnsi="Tahoma" w:cs="Tahoma"/>
        </w:rPr>
        <w:t xml:space="preserve">. </w:t>
      </w:r>
    </w:p>
    <w:p w14:paraId="004F3647" w14:textId="05ECBC6B" w:rsidR="00510742" w:rsidRPr="00983F31" w:rsidRDefault="00FE0463" w:rsidP="00510742">
      <w:pPr>
        <w:ind w:firstLine="851"/>
        <w:jc w:val="both"/>
        <w:rPr>
          <w:rFonts w:ascii="Tahoma" w:hAnsi="Tahoma" w:cs="Tahoma"/>
        </w:rPr>
      </w:pPr>
      <w:r w:rsidRPr="00983F31">
        <w:rPr>
          <w:rFonts w:ascii="Tahoma" w:hAnsi="Tahoma" w:cs="Tahoma"/>
        </w:rPr>
        <w:t xml:space="preserve">Considerando que </w:t>
      </w:r>
      <w:r w:rsidR="005908B0" w:rsidRPr="00983F31">
        <w:rPr>
          <w:rFonts w:ascii="Tahoma" w:hAnsi="Tahoma" w:cs="Tahoma"/>
        </w:rPr>
        <w:t xml:space="preserve">não há candidatos a serem convocados pela lista de chamada do </w:t>
      </w:r>
      <w:r w:rsidR="00584CF6" w:rsidRPr="00983F31">
        <w:rPr>
          <w:rFonts w:ascii="Tahoma" w:hAnsi="Tahoma" w:cs="Tahoma"/>
        </w:rPr>
        <w:t xml:space="preserve">Processo Seletivo </w:t>
      </w:r>
      <w:r w:rsidR="005908B0" w:rsidRPr="00983F31">
        <w:rPr>
          <w:rFonts w:ascii="Tahoma" w:hAnsi="Tahoma" w:cs="Tahoma"/>
        </w:rPr>
        <w:t>00</w:t>
      </w:r>
      <w:r w:rsidR="00584CF6" w:rsidRPr="00983F31">
        <w:rPr>
          <w:rFonts w:ascii="Tahoma" w:hAnsi="Tahoma" w:cs="Tahoma"/>
        </w:rPr>
        <w:t>8</w:t>
      </w:r>
      <w:r w:rsidR="005908B0" w:rsidRPr="00983F31">
        <w:rPr>
          <w:rFonts w:ascii="Tahoma" w:hAnsi="Tahoma" w:cs="Tahoma"/>
        </w:rPr>
        <w:t>/202</w:t>
      </w:r>
      <w:r w:rsidR="00584CF6" w:rsidRPr="00983F31">
        <w:rPr>
          <w:rFonts w:ascii="Tahoma" w:hAnsi="Tahoma" w:cs="Tahoma"/>
        </w:rPr>
        <w:t>1</w:t>
      </w:r>
      <w:r w:rsidRPr="00983F31">
        <w:rPr>
          <w:rFonts w:ascii="Tahoma" w:hAnsi="Tahoma" w:cs="Tahoma"/>
        </w:rPr>
        <w:t xml:space="preserve"> vigente para a contratação </w:t>
      </w:r>
      <w:r w:rsidR="001D2086" w:rsidRPr="00983F31">
        <w:rPr>
          <w:rFonts w:ascii="Tahoma" w:hAnsi="Tahoma" w:cs="Tahoma"/>
        </w:rPr>
        <w:t>n</w:t>
      </w:r>
      <w:r w:rsidR="002765C4">
        <w:rPr>
          <w:rFonts w:ascii="Tahoma" w:hAnsi="Tahoma" w:cs="Tahoma"/>
        </w:rPr>
        <w:t>o</w:t>
      </w:r>
      <w:r w:rsidR="001D2086" w:rsidRPr="00983F31">
        <w:rPr>
          <w:rFonts w:ascii="Tahoma" w:hAnsi="Tahoma" w:cs="Tahoma"/>
        </w:rPr>
        <w:t xml:space="preserve"> cargo </w:t>
      </w:r>
      <w:r w:rsidR="00E8799D" w:rsidRPr="00983F31">
        <w:rPr>
          <w:rFonts w:ascii="Tahoma" w:hAnsi="Tahoma" w:cs="Tahoma"/>
        </w:rPr>
        <w:t xml:space="preserve">de </w:t>
      </w:r>
      <w:r w:rsidR="005908B0" w:rsidRPr="00983F31">
        <w:rPr>
          <w:rFonts w:ascii="Tahoma" w:hAnsi="Tahoma" w:cs="Tahoma"/>
        </w:rPr>
        <w:t>auxiliar educacional.</w:t>
      </w:r>
    </w:p>
    <w:p w14:paraId="5020038D" w14:textId="604C8A29" w:rsidR="00510742" w:rsidRDefault="00510742" w:rsidP="00510742">
      <w:pPr>
        <w:ind w:firstLine="851"/>
        <w:jc w:val="both"/>
        <w:rPr>
          <w:rFonts w:ascii="Tahoma" w:hAnsi="Tahoma" w:cs="Tahoma"/>
        </w:rPr>
      </w:pPr>
      <w:r w:rsidRPr="00983F31">
        <w:rPr>
          <w:rFonts w:ascii="Tahoma" w:hAnsi="Tahoma" w:cs="Tahoma"/>
        </w:rPr>
        <w:t>Considerando a situação de necessidade emergencial de contratação de</w:t>
      </w:r>
      <w:r w:rsidR="001A587F" w:rsidRPr="00983F31">
        <w:rPr>
          <w:rFonts w:ascii="Tahoma" w:hAnsi="Tahoma" w:cs="Tahoma"/>
        </w:rPr>
        <w:t xml:space="preserve"> </w:t>
      </w:r>
      <w:r w:rsidR="005908B0" w:rsidRPr="00983F31">
        <w:rPr>
          <w:rFonts w:ascii="Tahoma" w:hAnsi="Tahoma" w:cs="Tahoma"/>
        </w:rPr>
        <w:t>Auxiliar Educacional para atuar na Educação</w:t>
      </w:r>
      <w:r w:rsidRPr="00983F31">
        <w:rPr>
          <w:rFonts w:ascii="Tahoma" w:hAnsi="Tahoma" w:cs="Tahoma"/>
        </w:rPr>
        <w:t xml:space="preserve">, sendo que </w:t>
      </w:r>
      <w:r w:rsidR="002D41A3">
        <w:rPr>
          <w:rFonts w:ascii="Tahoma" w:hAnsi="Tahoma" w:cs="Tahoma"/>
        </w:rPr>
        <w:t xml:space="preserve">através do </w:t>
      </w:r>
      <w:r w:rsidR="002D41A3" w:rsidRPr="00983F31">
        <w:rPr>
          <w:rFonts w:ascii="Tahoma" w:hAnsi="Tahoma" w:cs="Tahoma"/>
        </w:rPr>
        <w:t>Processo Seletivo de n° 008/2021</w:t>
      </w:r>
      <w:r w:rsidR="002D41A3">
        <w:rPr>
          <w:rFonts w:ascii="Tahoma" w:hAnsi="Tahoma" w:cs="Tahoma"/>
        </w:rPr>
        <w:t xml:space="preserve"> </w:t>
      </w:r>
      <w:r w:rsidR="002765C4">
        <w:rPr>
          <w:rFonts w:ascii="Tahoma" w:hAnsi="Tahoma" w:cs="Tahoma"/>
        </w:rPr>
        <w:t xml:space="preserve">os </w:t>
      </w:r>
      <w:r w:rsidRPr="00983F31">
        <w:rPr>
          <w:rFonts w:ascii="Tahoma" w:hAnsi="Tahoma" w:cs="Tahoma"/>
        </w:rPr>
        <w:t xml:space="preserve"> aprovados </w:t>
      </w:r>
      <w:r w:rsidR="00983F31">
        <w:rPr>
          <w:rFonts w:ascii="Tahoma" w:hAnsi="Tahoma" w:cs="Tahoma"/>
        </w:rPr>
        <w:t>para o cargo de Auxiliar Educacional</w:t>
      </w:r>
      <w:r w:rsidR="00867633">
        <w:rPr>
          <w:rFonts w:ascii="Tahoma" w:hAnsi="Tahoma" w:cs="Tahoma"/>
        </w:rPr>
        <w:t>,</w:t>
      </w:r>
      <w:r w:rsidR="00983F31">
        <w:rPr>
          <w:rFonts w:ascii="Tahoma" w:hAnsi="Tahoma" w:cs="Tahoma"/>
        </w:rPr>
        <w:t xml:space="preserve"> foram realizadas </w:t>
      </w:r>
      <w:r w:rsidR="00CC4BDC">
        <w:rPr>
          <w:rFonts w:ascii="Tahoma" w:hAnsi="Tahoma" w:cs="Tahoma"/>
        </w:rPr>
        <w:t>três</w:t>
      </w:r>
      <w:r w:rsidR="00EC38E5">
        <w:rPr>
          <w:rFonts w:ascii="Tahoma" w:hAnsi="Tahoma" w:cs="Tahoma"/>
        </w:rPr>
        <w:t xml:space="preserve"> convocações Portarias n° </w:t>
      </w:r>
      <w:r w:rsidR="002765C4">
        <w:rPr>
          <w:rFonts w:ascii="Tahoma" w:hAnsi="Tahoma" w:cs="Tahoma"/>
        </w:rPr>
        <w:t>024/2023</w:t>
      </w:r>
      <w:r w:rsidR="00EC38E5">
        <w:rPr>
          <w:rFonts w:ascii="Tahoma" w:hAnsi="Tahoma" w:cs="Tahoma"/>
        </w:rPr>
        <w:t xml:space="preserve"> </w:t>
      </w:r>
      <w:r w:rsidR="002F5BBF">
        <w:rPr>
          <w:rFonts w:ascii="Tahoma" w:hAnsi="Tahoma" w:cs="Tahoma"/>
        </w:rPr>
        <w:t>de 03 de fevereiro de 2023,</w:t>
      </w:r>
      <w:r w:rsidR="00EC38E5">
        <w:rPr>
          <w:rFonts w:ascii="Tahoma" w:hAnsi="Tahoma" w:cs="Tahoma"/>
        </w:rPr>
        <w:t xml:space="preserve"> </w:t>
      </w:r>
      <w:r w:rsidR="002765C4">
        <w:rPr>
          <w:rFonts w:ascii="Tahoma" w:hAnsi="Tahoma" w:cs="Tahoma"/>
        </w:rPr>
        <w:t>093/2023</w:t>
      </w:r>
      <w:r w:rsidR="00EC38E5">
        <w:rPr>
          <w:rFonts w:ascii="Tahoma" w:hAnsi="Tahoma" w:cs="Tahoma"/>
        </w:rPr>
        <w:t xml:space="preserve"> de </w:t>
      </w:r>
      <w:r w:rsidR="002F5BBF">
        <w:rPr>
          <w:rFonts w:ascii="Tahoma" w:hAnsi="Tahoma" w:cs="Tahoma"/>
        </w:rPr>
        <w:t>11 de abril de 2023 e 154 de 10 de julho de 2023 ,</w:t>
      </w:r>
      <w:r w:rsidR="00EC38E5">
        <w:rPr>
          <w:rFonts w:ascii="Tahoma" w:hAnsi="Tahoma" w:cs="Tahoma"/>
        </w:rPr>
        <w:t>onde as vagas ofertadas não foram supridas</w:t>
      </w:r>
      <w:r w:rsidRPr="00983F31">
        <w:rPr>
          <w:rFonts w:ascii="Tahoma" w:hAnsi="Tahoma" w:cs="Tahoma"/>
        </w:rPr>
        <w:t>, estando o município</w:t>
      </w:r>
      <w:r w:rsidRPr="00E8799D">
        <w:rPr>
          <w:rFonts w:ascii="Tahoma" w:hAnsi="Tahoma" w:cs="Tahoma"/>
        </w:rPr>
        <w:t xml:space="preserve"> necessitando </w:t>
      </w:r>
      <w:r w:rsidR="00D17EBA">
        <w:rPr>
          <w:rFonts w:ascii="Tahoma" w:hAnsi="Tahoma" w:cs="Tahoma"/>
        </w:rPr>
        <w:t xml:space="preserve">com urgência </w:t>
      </w:r>
      <w:r w:rsidR="002D41A3">
        <w:rPr>
          <w:rFonts w:ascii="Tahoma" w:hAnsi="Tahoma" w:cs="Tahoma"/>
        </w:rPr>
        <w:t>desse profissiona</w:t>
      </w:r>
      <w:r w:rsidR="002F5BBF">
        <w:rPr>
          <w:rFonts w:ascii="Tahoma" w:hAnsi="Tahoma" w:cs="Tahoma"/>
        </w:rPr>
        <w:t>l</w:t>
      </w:r>
      <w:r w:rsidR="005908B0">
        <w:rPr>
          <w:rFonts w:ascii="Tahoma" w:hAnsi="Tahoma" w:cs="Tahoma"/>
        </w:rPr>
        <w:t xml:space="preserve"> </w:t>
      </w:r>
      <w:r w:rsidRPr="00E8799D">
        <w:rPr>
          <w:rFonts w:ascii="Tahoma" w:hAnsi="Tahoma" w:cs="Tahoma"/>
        </w:rPr>
        <w:t xml:space="preserve"> para suprir </w:t>
      </w:r>
      <w:r w:rsidR="00D17EBA">
        <w:rPr>
          <w:rFonts w:ascii="Tahoma" w:hAnsi="Tahoma" w:cs="Tahoma"/>
        </w:rPr>
        <w:t>essa</w:t>
      </w:r>
      <w:r w:rsidRPr="00E8799D">
        <w:rPr>
          <w:rFonts w:ascii="Tahoma" w:hAnsi="Tahoma" w:cs="Tahoma"/>
        </w:rPr>
        <w:t xml:space="preserve"> vaga,  </w:t>
      </w:r>
      <w:r w:rsidR="00D17EBA">
        <w:rPr>
          <w:rFonts w:ascii="Tahoma" w:hAnsi="Tahoma" w:cs="Tahoma"/>
        </w:rPr>
        <w:t>tendo em vista o ano letivo</w:t>
      </w:r>
      <w:r w:rsidRPr="00E8799D">
        <w:rPr>
          <w:rFonts w:ascii="Tahoma" w:hAnsi="Tahoma" w:cs="Tahoma"/>
        </w:rPr>
        <w:t xml:space="preserve"> </w:t>
      </w:r>
      <w:r w:rsidR="002D41A3">
        <w:rPr>
          <w:rFonts w:ascii="Tahoma" w:hAnsi="Tahoma" w:cs="Tahoma"/>
        </w:rPr>
        <w:t>e</w:t>
      </w:r>
      <w:r w:rsidR="005908B0">
        <w:rPr>
          <w:rFonts w:ascii="Tahoma" w:hAnsi="Tahoma" w:cs="Tahoma"/>
        </w:rPr>
        <w:t xml:space="preserve"> a </w:t>
      </w:r>
      <w:r w:rsidRPr="00E8799D">
        <w:rPr>
          <w:rFonts w:ascii="Tahoma" w:hAnsi="Tahoma" w:cs="Tahoma"/>
        </w:rPr>
        <w:t>demanda escolar</w:t>
      </w:r>
      <w:r>
        <w:rPr>
          <w:rFonts w:ascii="Tahoma" w:hAnsi="Tahoma" w:cs="Tahoma"/>
        </w:rPr>
        <w:t>.</w:t>
      </w:r>
    </w:p>
    <w:p w14:paraId="23B41201" w14:textId="4F4F3AFE" w:rsidR="00CC4BDC" w:rsidRDefault="00CC4BDC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Considerando que em breve haverá implantação de mais turmas de alunos em virtude da finalização de obras de novas salas de aula.</w:t>
      </w:r>
    </w:p>
    <w:p w14:paraId="43A91E5E" w14:textId="2C4E19D6" w:rsidR="00E8799D" w:rsidRDefault="002F5BBF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E8799D">
        <w:rPr>
          <w:rFonts w:ascii="Tahoma" w:hAnsi="Tahoma" w:cs="Tahoma"/>
        </w:rPr>
        <w:t>Diretor</w:t>
      </w:r>
      <w:r>
        <w:rPr>
          <w:rFonts w:ascii="Tahoma" w:hAnsi="Tahoma" w:cs="Tahoma"/>
        </w:rPr>
        <w:t xml:space="preserve">a </w:t>
      </w:r>
      <w:r w:rsidR="00E8799D">
        <w:rPr>
          <w:rFonts w:ascii="Tahoma" w:hAnsi="Tahoma" w:cs="Tahoma"/>
        </w:rPr>
        <w:t>Municipa</w:t>
      </w:r>
      <w:r>
        <w:rPr>
          <w:rFonts w:ascii="Tahoma" w:hAnsi="Tahoma" w:cs="Tahoma"/>
        </w:rPr>
        <w:t>l de educação Sr.</w:t>
      </w:r>
      <w:r w:rsidR="00E879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Raquel </w:t>
      </w:r>
      <w:proofErr w:type="spellStart"/>
      <w:r>
        <w:rPr>
          <w:rFonts w:ascii="Tahoma" w:hAnsi="Tahoma" w:cs="Tahoma"/>
        </w:rPr>
        <w:t>Stocker</w:t>
      </w:r>
      <w:proofErr w:type="spellEnd"/>
      <w:r w:rsidR="00983F31">
        <w:rPr>
          <w:rFonts w:ascii="Tahoma" w:hAnsi="Tahoma" w:cs="Tahoma"/>
        </w:rPr>
        <w:t xml:space="preserve"> </w:t>
      </w:r>
      <w:r w:rsidR="00FE0463" w:rsidRPr="003A16FA">
        <w:rPr>
          <w:rFonts w:ascii="Tahoma" w:hAnsi="Tahoma" w:cs="Tahoma"/>
        </w:rPr>
        <w:t>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2A3C76B4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15ABA6B1" w14:textId="77777777" w:rsidR="00CC4BDC" w:rsidRDefault="00CC4BDC" w:rsidP="006C0E8F">
      <w:pPr>
        <w:jc w:val="center"/>
        <w:rPr>
          <w:rFonts w:ascii="Tahoma" w:hAnsi="Tahoma" w:cs="Tahoma"/>
          <w:b/>
          <w:bCs/>
        </w:rPr>
      </w:pPr>
    </w:p>
    <w:p w14:paraId="62C3687F" w14:textId="77777777" w:rsidR="00CC4BDC" w:rsidRDefault="00CC4BDC" w:rsidP="006C0E8F">
      <w:pPr>
        <w:jc w:val="center"/>
        <w:rPr>
          <w:rFonts w:ascii="Tahoma" w:hAnsi="Tahoma" w:cs="Tahoma"/>
          <w:b/>
          <w:bCs/>
        </w:rPr>
      </w:pPr>
    </w:p>
    <w:p w14:paraId="1BEE04A1" w14:textId="77777777" w:rsidR="00CC4BDC" w:rsidRDefault="00CC4BDC" w:rsidP="006C0E8F">
      <w:pPr>
        <w:jc w:val="center"/>
        <w:rPr>
          <w:rFonts w:ascii="Tahoma" w:hAnsi="Tahoma" w:cs="Tahoma"/>
          <w:b/>
          <w:bCs/>
        </w:rPr>
      </w:pPr>
    </w:p>
    <w:p w14:paraId="6EA58E1A" w14:textId="7D8CC1A6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DE48A9" w:rsidRPr="006C0E8F" w14:paraId="7818BDFC" w14:textId="77777777" w:rsidTr="00AD6484">
        <w:trPr>
          <w:trHeight w:val="314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4F70B553" w:rsidR="00DE48A9" w:rsidRPr="00D44D2C" w:rsidRDefault="002F5BBF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12/07/2023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680AE589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Da Chamada</w:t>
            </w:r>
          </w:p>
        </w:tc>
      </w:tr>
      <w:tr w:rsidR="00DE48A9" w:rsidRPr="006C0E8F" w14:paraId="5E854C16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03DABB21" w:rsidR="00DE48A9" w:rsidRPr="00D44D2C" w:rsidRDefault="002F5BBF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13/07/2023</w:t>
            </w:r>
            <w:r w:rsidR="00B95FC5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AD6484">
              <w:rPr>
                <w:rFonts w:ascii="Tahoma" w:hAnsi="Tahoma" w:cs="Tahoma"/>
                <w:b/>
                <w:bCs/>
                <w:sz w:val="22"/>
                <w:szCs w:val="22"/>
              </w:rPr>
              <w:t>até</w:t>
            </w:r>
            <w:r w:rsidR="00B95FC5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18/07/2023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03B6206A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63881C0E" w:rsidR="00DE48A9" w:rsidRPr="00D44D2C" w:rsidRDefault="002F5BBF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19/07/2023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115A471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1E116F2D" w:rsidR="00DE48A9" w:rsidRPr="00D44D2C" w:rsidRDefault="002F5BBF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20/07/2023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0562B34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70B42ED5" w:rsidR="00DE48A9" w:rsidRPr="00D44D2C" w:rsidRDefault="002F5BBF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21/07/2023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2B5EA97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ED340D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3F033190" w14:textId="7D1190B2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lastRenderedPageBreak/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7658AC0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08216A">
        <w:rPr>
          <w:rFonts w:ascii="Tahoma" w:hAnsi="Tahoma" w:cs="Tahoma"/>
        </w:rPr>
        <w:t xml:space="preserve"> Auxiliar Educacional </w:t>
      </w:r>
      <w:r w:rsidR="002F5BBF">
        <w:rPr>
          <w:rFonts w:ascii="Tahoma" w:hAnsi="Tahoma" w:cs="Tahoma"/>
        </w:rPr>
        <w:t xml:space="preserve">no </w:t>
      </w:r>
      <w:r w:rsidR="0008216A">
        <w:rPr>
          <w:rFonts w:ascii="Tahoma" w:hAnsi="Tahoma" w:cs="Tahoma"/>
        </w:rPr>
        <w:t>departamento de Educação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</w:t>
      </w:r>
      <w:r w:rsidR="001916C8">
        <w:rPr>
          <w:rFonts w:ascii="Tahoma" w:hAnsi="Tahoma" w:cs="Tahoma"/>
        </w:rPr>
        <w:t>e</w:t>
      </w:r>
      <w:r w:rsidR="005C6263">
        <w:rPr>
          <w:rFonts w:ascii="Tahoma" w:hAnsi="Tahoma" w:cs="Tahoma"/>
        </w:rPr>
        <w:t xml:space="preserve"> </w:t>
      </w:r>
      <w:r w:rsidR="005C6263" w:rsidRPr="00CE68FE">
        <w:rPr>
          <w:rFonts w:ascii="Tahoma" w:hAnsi="Tahoma" w:cs="Tahoma"/>
        </w:rPr>
        <w:t xml:space="preserve">para eventuais necessidades </w:t>
      </w:r>
      <w:r w:rsidRPr="001916C8">
        <w:rPr>
          <w:rFonts w:ascii="Tahoma" w:hAnsi="Tahoma" w:cs="Tahoma"/>
        </w:rPr>
        <w:t xml:space="preserve">até </w:t>
      </w:r>
      <w:r w:rsidR="002F5BBF">
        <w:rPr>
          <w:rFonts w:ascii="Tahoma" w:hAnsi="Tahoma" w:cs="Tahoma"/>
        </w:rPr>
        <w:t>20</w:t>
      </w:r>
      <w:r w:rsidRPr="001916C8">
        <w:rPr>
          <w:rFonts w:ascii="Tahoma" w:hAnsi="Tahoma" w:cs="Tahoma"/>
        </w:rPr>
        <w:t xml:space="preserve"> de </w:t>
      </w:r>
      <w:r w:rsidR="005C6263" w:rsidRPr="001916C8">
        <w:rPr>
          <w:rFonts w:ascii="Tahoma" w:hAnsi="Tahoma" w:cs="Tahoma"/>
        </w:rPr>
        <w:t>dezembr</w:t>
      </w:r>
      <w:r w:rsidR="003C100F" w:rsidRPr="001916C8">
        <w:rPr>
          <w:rFonts w:ascii="Tahoma" w:hAnsi="Tahoma" w:cs="Tahoma"/>
        </w:rPr>
        <w:t>o</w:t>
      </w:r>
      <w:r w:rsidRPr="001916C8">
        <w:rPr>
          <w:rFonts w:ascii="Tahoma" w:hAnsi="Tahoma" w:cs="Tahoma"/>
        </w:rPr>
        <w:t xml:space="preserve"> de 202</w:t>
      </w:r>
      <w:r w:rsidR="002F5BBF">
        <w:rPr>
          <w:rFonts w:ascii="Tahoma" w:hAnsi="Tahoma" w:cs="Tahoma"/>
        </w:rPr>
        <w:t>3</w:t>
      </w:r>
      <w:r w:rsidR="00D44D2C">
        <w:rPr>
          <w:rFonts w:ascii="Tahoma" w:hAnsi="Tahoma" w:cs="Tahoma"/>
        </w:rPr>
        <w:t xml:space="preserve"> (final</w:t>
      </w:r>
      <w:r w:rsidR="001916C8">
        <w:rPr>
          <w:rFonts w:ascii="Tahoma" w:hAnsi="Tahoma" w:cs="Tahoma"/>
        </w:rPr>
        <w:t xml:space="preserve"> do ano letivo)</w:t>
      </w:r>
      <w:r w:rsidR="002F5BBF">
        <w:rPr>
          <w:rFonts w:ascii="Tahoma" w:hAnsi="Tahoma" w:cs="Tahoma"/>
        </w:rPr>
        <w:t>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12D4853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>. O contrato temporário extinguir-se-á sem direito a indenizações quando:</w:t>
      </w:r>
    </w:p>
    <w:p w14:paraId="48F55A35" w14:textId="3AE73D0D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6B3C020B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4</w:t>
      </w:r>
      <w:r w:rsidRPr="00B82DA9">
        <w:rPr>
          <w:rFonts w:ascii="Tahoma" w:hAnsi="Tahoma" w:cs="Tahoma"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</w:t>
      </w:r>
      <w:r w:rsidR="001F7448">
        <w:rPr>
          <w:rFonts w:ascii="Tahoma" w:hAnsi="Tahoma" w:cs="Tahoma"/>
          <w:b/>
          <w:bCs/>
        </w:rPr>
        <w:t>,</w:t>
      </w:r>
      <w:r w:rsidR="001F7448" w:rsidRPr="001F7448">
        <w:t xml:space="preserve"> </w:t>
      </w:r>
      <w:r w:rsidR="001F7448">
        <w:rPr>
          <w:rFonts w:ascii="Tahoma" w:hAnsi="Tahoma" w:cs="Tahoma"/>
          <w:b/>
          <w:bCs/>
        </w:rPr>
        <w:t>e o</w:t>
      </w:r>
      <w:r w:rsidR="001F7448" w:rsidRPr="001F7448">
        <w:rPr>
          <w:rFonts w:ascii="Tahoma" w:hAnsi="Tahoma" w:cs="Tahoma"/>
          <w:b/>
          <w:bCs/>
        </w:rPr>
        <w:t xml:space="preserve"> chamamento dos candidatos</w:t>
      </w:r>
      <w:r w:rsidR="001F7448" w:rsidRPr="001F7448">
        <w:t xml:space="preserve"> </w:t>
      </w:r>
      <w:r w:rsidR="001F7448" w:rsidRPr="001F7448">
        <w:rPr>
          <w:rFonts w:ascii="Tahoma" w:hAnsi="Tahoma" w:cs="Tahoma"/>
          <w:b/>
          <w:bCs/>
        </w:rPr>
        <w:t>obedecerá à ordem crescente de classificação</w:t>
      </w:r>
      <w:r w:rsidRPr="00CE68FE">
        <w:rPr>
          <w:rFonts w:ascii="Tahoma" w:hAnsi="Tahoma" w:cs="Tahoma"/>
          <w:b/>
          <w:bCs/>
        </w:rPr>
        <w:t>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12DC1A9D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. A validade d</w:t>
      </w:r>
      <w:r w:rsidR="007D65C5" w:rsidRPr="00CE68FE">
        <w:rPr>
          <w:rFonts w:ascii="Tahoma" w:hAnsi="Tahoma" w:cs="Tahoma"/>
        </w:rPr>
        <w:t>a Chama</w:t>
      </w:r>
      <w:r w:rsidR="0071009E">
        <w:rPr>
          <w:rFonts w:ascii="Tahoma" w:hAnsi="Tahoma" w:cs="Tahoma"/>
        </w:rPr>
        <w:t>da</w:t>
      </w:r>
      <w:r w:rsidR="007D65C5" w:rsidRPr="00CE68FE">
        <w:rPr>
          <w:rFonts w:ascii="Tahoma" w:hAnsi="Tahoma" w:cs="Tahoma"/>
        </w:rPr>
        <w:t xml:space="preserve"> Pública </w:t>
      </w:r>
      <w:r w:rsidRPr="00CE68FE">
        <w:rPr>
          <w:rFonts w:ascii="Tahoma" w:hAnsi="Tahoma" w:cs="Tahoma"/>
        </w:rPr>
        <w:t xml:space="preserve">será </w:t>
      </w:r>
      <w:r w:rsidRPr="007B08E2">
        <w:rPr>
          <w:rFonts w:ascii="Tahoma" w:hAnsi="Tahoma" w:cs="Tahoma"/>
        </w:rPr>
        <w:t xml:space="preserve">até </w:t>
      </w:r>
      <w:r w:rsidR="002F5BBF">
        <w:rPr>
          <w:rFonts w:ascii="Tahoma" w:hAnsi="Tahoma" w:cs="Tahoma"/>
        </w:rPr>
        <w:t>20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dezembro</w:t>
      </w:r>
      <w:r w:rsidRPr="007B08E2">
        <w:rPr>
          <w:rFonts w:ascii="Tahoma" w:hAnsi="Tahoma" w:cs="Tahoma"/>
        </w:rPr>
        <w:t xml:space="preserve"> de 202</w:t>
      </w:r>
      <w:r w:rsidR="002F5BBF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>, desde que não existam aprovados em Edital de Teste Seletivo de provas e títulos</w:t>
      </w:r>
      <w:r w:rsidR="002F5BBF">
        <w:rPr>
          <w:rFonts w:ascii="Tahoma" w:hAnsi="Tahoma" w:cs="Tahoma"/>
        </w:rPr>
        <w:t>;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72C94CEB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</w:t>
      </w:r>
      <w:r w:rsidR="001F7448">
        <w:rPr>
          <w:rFonts w:ascii="Tahoma" w:hAnsi="Tahoma" w:cs="Tahoma"/>
          <w:color w:val="000000"/>
        </w:rPr>
        <w:t>6</w:t>
      </w:r>
      <w:r w:rsidRPr="00CE68FE">
        <w:rPr>
          <w:rFonts w:ascii="Tahoma" w:hAnsi="Tahoma" w:cs="Tahoma"/>
          <w:color w:val="000000"/>
        </w:rPr>
        <w:t>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  <w:t>www.modelo.sc.gov.br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1A0EEC5F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5FFE8E8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6035F6BF" w14:textId="4BA87842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D44D2C">
        <w:rPr>
          <w:rFonts w:ascii="Tahoma" w:hAnsi="Tahoma" w:cs="Tahoma"/>
        </w:rPr>
        <w:t>dia</w:t>
      </w:r>
      <w:r w:rsidR="00023FF4" w:rsidRPr="00D44D2C">
        <w:rPr>
          <w:rFonts w:ascii="Tahoma" w:hAnsi="Tahoma" w:cs="Tahoma"/>
        </w:rPr>
        <w:t xml:space="preserve"> </w:t>
      </w:r>
      <w:r w:rsidR="002F5BBF">
        <w:rPr>
          <w:rFonts w:ascii="Tahoma" w:hAnsi="Tahoma" w:cs="Tahoma"/>
          <w:b/>
          <w:bCs/>
          <w:u w:val="single"/>
        </w:rPr>
        <w:t>13/07/2023 a 18/07/2023</w:t>
      </w:r>
      <w:r w:rsidRPr="00D44D2C">
        <w:rPr>
          <w:rFonts w:ascii="Tahoma" w:hAnsi="Tahoma" w:cs="Tahoma"/>
          <w:b/>
          <w:bCs/>
          <w:u w:val="single"/>
        </w:rPr>
        <w:t>,</w:t>
      </w:r>
      <w:r w:rsidRPr="00CE68FE">
        <w:rPr>
          <w:rFonts w:ascii="Tahoma" w:hAnsi="Tahoma" w:cs="Tahoma"/>
          <w:b/>
          <w:bCs/>
          <w:u w:val="single"/>
        </w:rPr>
        <w:t xml:space="preserve"> das 07h:30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 às 17:00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67AB3494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0E0CC73E" w14:textId="6596DD0D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 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7330129B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27664304" w14:textId="1157DFC4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 Ser brasileiro ou estrangeiro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A659676" w14:textId="404A0A5D" w:rsidR="00DE48A9" w:rsidRPr="00CE68FE" w:rsidRDefault="0007793C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f</w:t>
      </w:r>
      <w:r w:rsidR="00DE48A9" w:rsidRPr="00CE68FE">
        <w:rPr>
          <w:rFonts w:ascii="Tahoma" w:hAnsi="Tahoma" w:cs="Tahoma"/>
        </w:rPr>
        <w:t>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3DE80258" w14:textId="04540C2B" w:rsidR="00EC4600" w:rsidRDefault="0007793C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500F76">
        <w:rPr>
          <w:rFonts w:ascii="Tahoma" w:hAnsi="Tahoma" w:cs="Tahoma"/>
        </w:rPr>
        <w:t xml:space="preserve">) </w:t>
      </w:r>
      <w:r w:rsidR="008E4D4B">
        <w:rPr>
          <w:rFonts w:ascii="Tahoma" w:hAnsi="Tahoma" w:cs="Tahoma"/>
        </w:rPr>
        <w:t>Ter</w:t>
      </w:r>
      <w:r w:rsidR="006D46EC">
        <w:rPr>
          <w:rFonts w:ascii="Tahoma" w:hAnsi="Tahoma" w:cs="Tahoma"/>
        </w:rPr>
        <w:t xml:space="preserve"> Habilitação na categoria exigida para o cargo de motorista;</w:t>
      </w:r>
    </w:p>
    <w:p w14:paraId="08AEC383" w14:textId="0E1C7F20" w:rsidR="00500F76" w:rsidRPr="00CE68FE" w:rsidRDefault="0007793C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</w:t>
      </w:r>
      <w:r w:rsidR="00500F76" w:rsidRPr="00F654DC">
        <w:rPr>
          <w:rFonts w:ascii="Tahoma" w:hAnsi="Tahoma" w:cs="Tahoma"/>
        </w:rPr>
        <w:t xml:space="preserve">) Certificado de curso de condutor de </w:t>
      </w:r>
      <w:r w:rsidR="00A7566A" w:rsidRPr="00F654DC">
        <w:rPr>
          <w:rFonts w:ascii="Tahoma" w:hAnsi="Tahoma" w:cs="Tahoma"/>
        </w:rPr>
        <w:t>veículo</w:t>
      </w:r>
      <w:r w:rsidR="00500F76" w:rsidRPr="00F654DC">
        <w:rPr>
          <w:rFonts w:ascii="Tahoma" w:hAnsi="Tahoma" w:cs="Tahoma"/>
        </w:rPr>
        <w:t xml:space="preserve"> de transporte de escolares realizado pelo DETRAN, dentro da validade</w:t>
      </w:r>
      <w:r w:rsidR="00510742" w:rsidRPr="00F654DC">
        <w:rPr>
          <w:rFonts w:ascii="Tahoma" w:hAnsi="Tahoma" w:cs="Tahoma"/>
        </w:rPr>
        <w:t>, para o cargo de motorista</w:t>
      </w:r>
      <w:r w:rsidR="00F654DC" w:rsidRPr="00F654DC">
        <w:rPr>
          <w:rFonts w:ascii="Tahoma" w:hAnsi="Tahoma" w:cs="Tahoma"/>
        </w:rPr>
        <w:t xml:space="preserve"> para a vaga no departamento de Educação</w:t>
      </w:r>
      <w:r w:rsidR="00F654DC">
        <w:rPr>
          <w:rFonts w:ascii="Tahoma" w:hAnsi="Tahoma" w:cs="Tahoma"/>
        </w:rPr>
        <w:t xml:space="preserve"> (O candidato classificado deverá comprovar está condição no momento da convocação para assumir a vaga)</w:t>
      </w:r>
      <w:r>
        <w:rPr>
          <w:rFonts w:ascii="Tahoma" w:hAnsi="Tahoma" w:cs="Tahoma"/>
        </w:rPr>
        <w:t>.</w:t>
      </w:r>
    </w:p>
    <w:p w14:paraId="39C0EAF7" w14:textId="3902C964" w:rsidR="00673B33" w:rsidRDefault="00673B33" w:rsidP="006C0E8F">
      <w:pPr>
        <w:jc w:val="both"/>
        <w:rPr>
          <w:rFonts w:ascii="Tahoma" w:hAnsi="Tahoma" w:cs="Tahoma"/>
        </w:rPr>
      </w:pPr>
    </w:p>
    <w:p w14:paraId="3AF4DBFE" w14:textId="3949049E" w:rsidR="00673B33" w:rsidRPr="008E4D4B" w:rsidRDefault="00673B33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2.3 </w:t>
      </w:r>
      <w:r w:rsidRPr="008E4D4B">
        <w:rPr>
          <w:rFonts w:ascii="Tahoma" w:hAnsi="Tahoma" w:cs="Tahoma"/>
          <w:b/>
          <w:bCs/>
        </w:rPr>
        <w:t>Deverão ser entregues no momento da inscrição:</w:t>
      </w:r>
    </w:p>
    <w:p w14:paraId="3022130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4142EC8D" w14:textId="1646AB30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Ficha de Inscrição preenchida e assinada (Anexo I deste Edital);</w:t>
      </w:r>
    </w:p>
    <w:p w14:paraId="2E67555C" w14:textId="1BBE8A93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Cópia do </w:t>
      </w:r>
      <w:r w:rsidRPr="00CE68FE">
        <w:rPr>
          <w:rFonts w:ascii="Tahoma" w:hAnsi="Tahoma" w:cs="Tahoma"/>
        </w:rPr>
        <w:t>RG, CPF, Comprovante de Residência</w:t>
      </w:r>
      <w:r>
        <w:rPr>
          <w:rFonts w:ascii="Tahoma" w:hAnsi="Tahoma" w:cs="Tahoma"/>
        </w:rPr>
        <w:t>;</w:t>
      </w:r>
    </w:p>
    <w:p w14:paraId="77D6E1F8" w14:textId="4B4F1096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Cópia de Certificado de Dispensa de Incorporação,</w:t>
      </w:r>
      <w:r w:rsidRPr="008E4D4B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>se do sexo masculino;</w:t>
      </w:r>
    </w:p>
    <w:p w14:paraId="333C23BC" w14:textId="2C2B8EA5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Cópia de Certificado de Conclusão de Curso, no nível exigido pelo cargo;</w:t>
      </w:r>
    </w:p>
    <w:p w14:paraId="2BC5101E" w14:textId="22388627" w:rsidR="0007793C" w:rsidRDefault="002F5BBF" w:rsidP="0007793C">
      <w:p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07793C">
        <w:rPr>
          <w:rFonts w:ascii="Tahoma" w:hAnsi="Tahoma" w:cs="Tahoma"/>
        </w:rPr>
        <w:t>) Documentos para c</w:t>
      </w:r>
      <w:r w:rsidR="0007793C" w:rsidRPr="0007793C">
        <w:rPr>
          <w:rFonts w:ascii="Tahoma" w:hAnsi="Tahoma" w:cs="Tahoma"/>
        </w:rPr>
        <w:t>omprovação de tempo serviço, caso queira para eventual desempate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080427C6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4</w:t>
      </w:r>
      <w:r w:rsidRPr="00CE68FE">
        <w:rPr>
          <w:rFonts w:ascii="Tahoma" w:hAnsi="Tahoma" w:cs="Tahoma"/>
        </w:rPr>
        <w:t>   As inscrições que não satisfizerem as exigências contidas neste Edital serão indeferidas.</w:t>
      </w:r>
    </w:p>
    <w:p w14:paraId="22768EC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4FC85D6" w14:textId="394F41F4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    Após a data e horário fixado, com término do prazo para o recebimento das inscrições, não serão admitidas quaisquer outras, sob qualquer condição ou pretexto;</w:t>
      </w:r>
    </w:p>
    <w:p w14:paraId="30A1FE31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30C3404" w14:textId="26419F8F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6</w:t>
      </w:r>
      <w:r w:rsidRPr="00CE68FE">
        <w:rPr>
          <w:rFonts w:ascii="Tahoma" w:hAnsi="Tahoma" w:cs="Tahoma"/>
        </w:rPr>
        <w:t>   Serão oferecidas as seguintes vagas:</w:t>
      </w:r>
    </w:p>
    <w:p w14:paraId="3E92EF84" w14:textId="77777777" w:rsidR="003F287B" w:rsidRPr="00CE68FE" w:rsidRDefault="003F287B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850"/>
        <w:gridCol w:w="1814"/>
        <w:gridCol w:w="1559"/>
      </w:tblGrid>
      <w:tr w:rsidR="000236C8" w:rsidRPr="00CE68FE" w14:paraId="79804812" w14:textId="77777777" w:rsidTr="00D50C09"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60F46AB1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1BADFA6B" w14:textId="44225BE2" w:rsidR="000236C8" w:rsidRPr="00CE68FE" w:rsidRDefault="000236C8" w:rsidP="00F654DC">
            <w:pPr>
              <w:ind w:left="-108" w:right="-108" w:firstLine="14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7C6CA6D8" w14:textId="77777777" w:rsidR="000236C8" w:rsidRPr="00CE68FE" w:rsidRDefault="000236C8" w:rsidP="00F654DC">
            <w:pPr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F49B3B6" w14:textId="77777777" w:rsidR="000236C8" w:rsidRPr="006469CF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0031ED" w:rsidRPr="00CE68FE" w14:paraId="00DCB88B" w14:textId="77777777" w:rsidTr="00D50C09">
        <w:tc>
          <w:tcPr>
            <w:tcW w:w="1980" w:type="dxa"/>
            <w:vAlign w:val="center"/>
          </w:tcPr>
          <w:p w14:paraId="74611023" w14:textId="06684F29" w:rsidR="000031ED" w:rsidRPr="001940F4" w:rsidRDefault="00023FF4" w:rsidP="00F654DC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Auxiliar Educacional</w:t>
            </w:r>
          </w:p>
        </w:tc>
        <w:tc>
          <w:tcPr>
            <w:tcW w:w="3544" w:type="dxa"/>
            <w:vAlign w:val="center"/>
          </w:tcPr>
          <w:p w14:paraId="4AB513CA" w14:textId="01BFDDF7" w:rsidR="000031ED" w:rsidRPr="001940F4" w:rsidRDefault="001916C8" w:rsidP="00F654DC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2° Grau-Magistério</w:t>
            </w:r>
            <w:r w:rsidR="00023FF4" w:rsidRPr="001940F4">
              <w:rPr>
                <w:rFonts w:ascii="Tahoma" w:hAnsi="Tahoma" w:cs="Tahoma"/>
              </w:rPr>
              <w:t xml:space="preserve"> </w:t>
            </w:r>
            <w:r w:rsidRPr="001940F4">
              <w:rPr>
                <w:rFonts w:ascii="Tahoma" w:hAnsi="Tahoma" w:cs="Tahoma"/>
              </w:rPr>
              <w:t>completo</w:t>
            </w:r>
            <w:r w:rsidR="001940F4" w:rsidRPr="001940F4">
              <w:rPr>
                <w:rFonts w:ascii="Tahoma" w:hAnsi="Tahoma" w:cs="Tahoma"/>
              </w:rPr>
              <w:t xml:space="preserve"> ou 2° período concluído do curso Superior de Pedagogia, Psicologia ou Educação Física</w:t>
            </w:r>
          </w:p>
        </w:tc>
        <w:tc>
          <w:tcPr>
            <w:tcW w:w="850" w:type="dxa"/>
            <w:vAlign w:val="center"/>
          </w:tcPr>
          <w:p w14:paraId="1FC4F6A4" w14:textId="0CDD94FE" w:rsidR="00C506D8" w:rsidRPr="001940F4" w:rsidRDefault="00023FF4" w:rsidP="00F654DC">
            <w:pPr>
              <w:ind w:left="-104" w:right="-108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0</w:t>
            </w:r>
            <w:r w:rsidR="002F5BBF">
              <w:rPr>
                <w:rFonts w:ascii="Tahoma" w:hAnsi="Tahoma" w:cs="Tahoma"/>
              </w:rPr>
              <w:t>1</w:t>
            </w:r>
            <w:r w:rsidR="00976930">
              <w:rPr>
                <w:rFonts w:ascii="Tahoma" w:hAnsi="Tahoma" w:cs="Tahoma"/>
              </w:rPr>
              <w:t xml:space="preserve"> + CR</w:t>
            </w:r>
            <w:r w:rsidR="00F654DC">
              <w:rPr>
                <w:rFonts w:ascii="Tahoma" w:hAnsi="Tahoma" w:cs="Tahoma"/>
              </w:rPr>
              <w:t>*</w:t>
            </w:r>
          </w:p>
        </w:tc>
        <w:tc>
          <w:tcPr>
            <w:tcW w:w="1814" w:type="dxa"/>
            <w:vAlign w:val="center"/>
          </w:tcPr>
          <w:p w14:paraId="6236A547" w14:textId="774201B3" w:rsidR="000031ED" w:rsidRPr="001940F4" w:rsidRDefault="00023FF4" w:rsidP="00F654DC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40</w:t>
            </w:r>
            <w:r w:rsidR="000031ED" w:rsidRPr="001940F4">
              <w:rPr>
                <w:rFonts w:ascii="Tahoma" w:hAnsi="Tahoma" w:cs="Tahoma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14:paraId="656F7B5E" w14:textId="0730AA38" w:rsidR="000031ED" w:rsidRPr="001940F4" w:rsidRDefault="000031ED" w:rsidP="00F654DC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</w:tbl>
    <w:p w14:paraId="7AAC246D" w14:textId="231CF66B" w:rsidR="00023FF4" w:rsidRDefault="00F654DC" w:rsidP="002F5BBF">
      <w:pPr>
        <w:ind w:right="137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*CR: Cadastro Reserva</w:t>
      </w:r>
    </w:p>
    <w:p w14:paraId="248CC29C" w14:textId="77777777" w:rsidR="002F5BBF" w:rsidRDefault="002F5BBF" w:rsidP="002F5BBF">
      <w:pPr>
        <w:ind w:right="1377"/>
        <w:rPr>
          <w:rFonts w:ascii="Tahoma" w:hAnsi="Tahoma" w:cs="Tahoma"/>
          <w:b/>
          <w:bCs/>
        </w:rPr>
      </w:pPr>
    </w:p>
    <w:p w14:paraId="6686E613" w14:textId="744CC2C4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</w:t>
      </w:r>
      <w:r w:rsidR="00023FF4">
        <w:rPr>
          <w:rFonts w:ascii="Tahoma" w:hAnsi="Tahoma" w:cs="Tahoma"/>
          <w:b/>
          <w:bCs/>
        </w:rPr>
        <w:t>1</w:t>
      </w:r>
      <w:r w:rsidRPr="00A1472C">
        <w:rPr>
          <w:rFonts w:ascii="Tahoma" w:hAnsi="Tahoma" w:cs="Tahoma"/>
          <w:b/>
          <w:bCs/>
        </w:rPr>
        <w:t>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2F5BBF">
        <w:rPr>
          <w:rFonts w:ascii="Tahoma" w:hAnsi="Tahoma" w:cs="Tahoma"/>
          <w:bCs/>
        </w:rPr>
        <w:t>2607/2023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de cada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2C9CE20E" w:rsidR="00DE48A9" w:rsidRPr="00CE68FE" w:rsidRDefault="00DE48A9" w:rsidP="006C0E8F">
      <w:pPr>
        <w:jc w:val="both"/>
        <w:rPr>
          <w:rFonts w:ascii="Tahoma" w:hAnsi="Tahoma" w:cs="Tahoma"/>
        </w:rPr>
      </w:pPr>
      <w:r w:rsidRPr="004009E8">
        <w:rPr>
          <w:rFonts w:ascii="Tahoma" w:hAnsi="Tahoma" w:cs="Tahoma"/>
          <w:b/>
          <w:bCs/>
        </w:rPr>
        <w:t>2.</w:t>
      </w:r>
      <w:r w:rsidR="0007793C" w:rsidRPr="004009E8">
        <w:rPr>
          <w:rFonts w:ascii="Tahoma" w:hAnsi="Tahoma" w:cs="Tahoma"/>
          <w:b/>
          <w:bCs/>
        </w:rPr>
        <w:t>7</w:t>
      </w:r>
      <w:r w:rsidR="004009E8" w:rsidRPr="004009E8">
        <w:rPr>
          <w:rFonts w:ascii="Tahoma" w:hAnsi="Tahoma" w:cs="Tahoma"/>
          <w:b/>
          <w:bCs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502CB1E5" w14:textId="12D5F15C" w:rsidR="00DE48A9" w:rsidRDefault="00542156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2.</w:t>
      </w:r>
      <w:r w:rsidR="0007793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 xml:space="preserve">.1-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 xml:space="preserve">de </w:t>
      </w:r>
      <w:r w:rsidR="007C506B">
        <w:rPr>
          <w:rFonts w:ascii="Tahoma" w:hAnsi="Tahoma" w:cs="Tahoma"/>
          <w:bCs/>
        </w:rPr>
        <w:t>Auxiliar Educacional</w:t>
      </w:r>
      <w:r w:rsidR="00762E57" w:rsidRPr="00762E57">
        <w:rPr>
          <w:rFonts w:ascii="Tahoma" w:hAnsi="Tahoma" w:cs="Tahoma"/>
        </w:rPr>
        <w:t xml:space="preserve"> Lei Complementar </w:t>
      </w:r>
      <w:r w:rsidR="00C60899">
        <w:rPr>
          <w:rFonts w:ascii="Tahoma" w:hAnsi="Tahoma" w:cs="Tahoma"/>
        </w:rPr>
        <w:t>2110/2013</w:t>
      </w:r>
      <w:r w:rsidR="00762E57" w:rsidRPr="00762E57">
        <w:rPr>
          <w:rFonts w:ascii="Tahoma" w:hAnsi="Tahoma" w:cs="Tahoma"/>
        </w:rPr>
        <w:t xml:space="preserve"> de </w:t>
      </w:r>
      <w:r w:rsidR="00C60899">
        <w:rPr>
          <w:rFonts w:ascii="Tahoma" w:hAnsi="Tahoma" w:cs="Tahoma"/>
        </w:rPr>
        <w:t>07</w:t>
      </w:r>
      <w:r w:rsidR="00762E57" w:rsidRPr="00762E57">
        <w:rPr>
          <w:rFonts w:ascii="Tahoma" w:hAnsi="Tahoma" w:cs="Tahoma"/>
        </w:rPr>
        <w:t xml:space="preserve"> de </w:t>
      </w:r>
      <w:r w:rsidR="00C60899">
        <w:rPr>
          <w:rFonts w:ascii="Tahoma" w:hAnsi="Tahoma" w:cs="Tahoma"/>
        </w:rPr>
        <w:t>novem</w:t>
      </w:r>
      <w:r w:rsidR="00762E57" w:rsidRPr="00762E57">
        <w:rPr>
          <w:rFonts w:ascii="Tahoma" w:hAnsi="Tahoma" w:cs="Tahoma"/>
        </w:rPr>
        <w:t>bro de 201</w:t>
      </w:r>
      <w:r w:rsidR="00C60899">
        <w:rPr>
          <w:rFonts w:ascii="Tahoma" w:hAnsi="Tahoma" w:cs="Tahoma"/>
        </w:rPr>
        <w:t>3</w:t>
      </w:r>
      <w:r w:rsidR="00762E57" w:rsidRPr="00762E57">
        <w:rPr>
          <w:rFonts w:ascii="Tahoma" w:hAnsi="Tahoma" w:cs="Tahoma"/>
        </w:rPr>
        <w:t xml:space="preserve"> e suas alterações</w:t>
      </w:r>
      <w:r w:rsidR="00762E57">
        <w:rPr>
          <w:rFonts w:ascii="Tahoma" w:hAnsi="Tahoma" w:cs="Tahoma"/>
          <w:b/>
          <w:bCs/>
        </w:rPr>
        <w:t>.</w:t>
      </w:r>
    </w:p>
    <w:p w14:paraId="73F0C3BC" w14:textId="6374ADF2" w:rsidR="00542156" w:rsidRPr="00542156" w:rsidRDefault="00542156" w:rsidP="006C0E8F">
      <w:pPr>
        <w:jc w:val="both"/>
        <w:rPr>
          <w:rFonts w:ascii="Tahoma" w:hAnsi="Tahoma" w:cs="Tahoma"/>
          <w:bCs/>
        </w:rPr>
      </w:pPr>
    </w:p>
    <w:p w14:paraId="2D742EB0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199CA3D6" w:rsidR="007118BF" w:rsidRDefault="007118BF" w:rsidP="007118BF">
      <w:pPr>
        <w:jc w:val="both"/>
        <w:rPr>
          <w:rFonts w:ascii="Tahoma" w:hAnsi="Tahoma" w:cs="Tahoma"/>
        </w:rPr>
      </w:pPr>
      <w:r w:rsidRPr="00C60899">
        <w:rPr>
          <w:rFonts w:ascii="Tahoma" w:hAnsi="Tahoma" w:cs="Tahoma"/>
        </w:rPr>
        <w:t xml:space="preserve">3.1. A Seleção dos candidatos </w:t>
      </w:r>
      <w:r w:rsidR="00C60899" w:rsidRPr="00C60899">
        <w:rPr>
          <w:rFonts w:ascii="Tahoma" w:hAnsi="Tahoma" w:cs="Tahoma"/>
        </w:rPr>
        <w:t>in</w:t>
      </w:r>
      <w:r w:rsidR="00C60899">
        <w:rPr>
          <w:rFonts w:ascii="Tahoma" w:hAnsi="Tahoma" w:cs="Tahoma"/>
        </w:rPr>
        <w:t>s</w:t>
      </w:r>
      <w:r w:rsidR="00C60899" w:rsidRPr="00C60899">
        <w:rPr>
          <w:rFonts w:ascii="Tahoma" w:hAnsi="Tahoma" w:cs="Tahoma"/>
        </w:rPr>
        <w:t>critos</w:t>
      </w:r>
      <w:r w:rsidR="00023FF4" w:rsidRPr="00C60899">
        <w:rPr>
          <w:rFonts w:ascii="Tahoma" w:hAnsi="Tahoma" w:cs="Tahoma"/>
        </w:rPr>
        <w:t xml:space="preserve"> </w:t>
      </w:r>
      <w:r w:rsidRPr="00C60899">
        <w:rPr>
          <w:rFonts w:ascii="Tahoma" w:hAnsi="Tahoma" w:cs="Tahoma"/>
        </w:rPr>
        <w:t xml:space="preserve">dar-se-á mediante análise curricular e </w:t>
      </w:r>
      <w:r w:rsidRPr="00C60899">
        <w:rPr>
          <w:rFonts w:ascii="Tahoma" w:hAnsi="Tahoma" w:cs="Tahoma"/>
          <w:color w:val="000000"/>
        </w:rPr>
        <w:t xml:space="preserve">será do tipo classificatória </w:t>
      </w:r>
      <w:r w:rsidRPr="00C60899"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047FA78F" w14:textId="77777777" w:rsidR="006C0E8F" w:rsidRPr="001F7448" w:rsidRDefault="006C0E8F" w:rsidP="006C0E8F">
      <w:pPr>
        <w:jc w:val="both"/>
        <w:rPr>
          <w:rFonts w:ascii="Tahoma" w:hAnsi="Tahoma" w:cs="Tahoma"/>
          <w:b/>
          <w:bCs/>
        </w:rPr>
      </w:pPr>
    </w:p>
    <w:p w14:paraId="684733C0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7E9E13C1" w14:textId="717627AF" w:rsidR="00911236" w:rsidRPr="001F7448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1F7448">
        <w:rPr>
          <w:rFonts w:ascii="Tahoma" w:hAnsi="Tahoma" w:cs="Tahoma"/>
          <w:b/>
          <w:bCs/>
          <w:u w:val="single"/>
        </w:rPr>
        <w:t>4</w:t>
      </w:r>
      <w:r w:rsidR="00911236" w:rsidRPr="001F7448">
        <w:rPr>
          <w:rFonts w:ascii="Tahoma" w:hAnsi="Tahoma" w:cs="Tahoma"/>
          <w:b/>
          <w:bCs/>
          <w:u w:val="single"/>
        </w:rPr>
        <w:t>.</w:t>
      </w:r>
      <w:r w:rsidR="005417F1">
        <w:rPr>
          <w:rFonts w:ascii="Tahoma" w:hAnsi="Tahoma" w:cs="Tahoma"/>
          <w:b/>
          <w:bCs/>
          <w:u w:val="single"/>
        </w:rPr>
        <w:t>1</w:t>
      </w:r>
      <w:r w:rsidR="00911236" w:rsidRPr="001F7448">
        <w:rPr>
          <w:rFonts w:ascii="Tahoma" w:hAnsi="Tahoma" w:cs="Tahoma"/>
          <w:b/>
          <w:bCs/>
          <w:u w:val="single"/>
        </w:rPr>
        <w:t xml:space="preserve"> – CARGO DE </w:t>
      </w:r>
      <w:r w:rsidR="00023FF4" w:rsidRPr="001F7448">
        <w:rPr>
          <w:rFonts w:ascii="Tahoma" w:hAnsi="Tahoma" w:cs="Tahoma"/>
          <w:b/>
          <w:bCs/>
          <w:u w:val="single"/>
        </w:rPr>
        <w:t>AUXILIAR EDUCACIONAL</w:t>
      </w:r>
    </w:p>
    <w:p w14:paraId="006C08DB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39115050" w14:textId="34D8653C" w:rsidR="00394A15" w:rsidRDefault="00394A15" w:rsidP="00394A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- 0,50 (meio ponto) para cada ano completo de serviços prestados no cargo pretendido ou cargo similar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6842EB9F" w14:textId="0060E3B4" w:rsidR="00394A15" w:rsidRDefault="00394A15" w:rsidP="00394A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0,30 (três décimos 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ou cargo similar </w:t>
      </w:r>
      <w:r w:rsidRPr="00B67E62">
        <w:rPr>
          <w:rFonts w:ascii="Tahoma" w:hAnsi="Tahoma" w:cs="Tahoma"/>
        </w:rPr>
        <w:t xml:space="preserve">em empresas ou atividades privadas; </w:t>
      </w:r>
    </w:p>
    <w:p w14:paraId="200C267E" w14:textId="77777777" w:rsidR="00394A15" w:rsidRDefault="00394A15" w:rsidP="00394A15">
      <w:pPr>
        <w:jc w:val="both"/>
        <w:rPr>
          <w:rFonts w:ascii="Tahoma" w:hAnsi="Tahoma" w:cs="Tahoma"/>
        </w:rPr>
      </w:pPr>
    </w:p>
    <w:p w14:paraId="0A158E8A" w14:textId="1FECCD7B" w:rsidR="00394A15" w:rsidRDefault="00394A15" w:rsidP="00394A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1A60A6">
        <w:rPr>
          <w:rFonts w:ascii="Tahoma" w:hAnsi="Tahoma" w:cs="Tahoma"/>
        </w:rPr>
        <w:t>2</w:t>
      </w:r>
      <w:r>
        <w:rPr>
          <w:rFonts w:ascii="Tahoma" w:hAnsi="Tahoma" w:cs="Tahoma"/>
        </w:rPr>
        <w:t>.1-</w:t>
      </w:r>
      <w:r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</w:t>
      </w:r>
      <w:r w:rsidRPr="001A60A6">
        <w:rPr>
          <w:rFonts w:ascii="Tahoma" w:hAnsi="Tahoma" w:cs="Tahoma"/>
        </w:rPr>
        <w:t>o caso de tempo de serviço público inferior a 06 meses, o tempo será somado e computado com a pontuação relativa ao tempo em empresas ou atividades privadas.</w:t>
      </w:r>
    </w:p>
    <w:p w14:paraId="5A93A01A" w14:textId="77777777" w:rsidR="003044F4" w:rsidRPr="001A60A6" w:rsidRDefault="003044F4" w:rsidP="00394A15">
      <w:pPr>
        <w:jc w:val="both"/>
        <w:rPr>
          <w:rFonts w:ascii="Tahoma" w:hAnsi="Tahoma" w:cs="Tahoma"/>
        </w:rPr>
      </w:pPr>
    </w:p>
    <w:p w14:paraId="3691C42A" w14:textId="6C71FD07" w:rsidR="001A60A6" w:rsidRDefault="001A60A6" w:rsidP="001A60A6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>4.2.2- A pontuação é limitada ao total de 10 (dez) pontos.</w:t>
      </w:r>
    </w:p>
    <w:p w14:paraId="6C04F1D9" w14:textId="77777777" w:rsidR="003044F4" w:rsidRPr="001A60A6" w:rsidRDefault="003044F4" w:rsidP="001A60A6">
      <w:pPr>
        <w:jc w:val="both"/>
        <w:rPr>
          <w:rFonts w:ascii="Tahoma" w:hAnsi="Tahoma" w:cs="Tahoma"/>
        </w:rPr>
      </w:pPr>
    </w:p>
    <w:p w14:paraId="4EF0A80E" w14:textId="76B8F325" w:rsidR="00762E57" w:rsidRPr="001A60A6" w:rsidRDefault="006E675D" w:rsidP="00762E57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>4</w:t>
      </w:r>
      <w:r w:rsidR="00762E57" w:rsidRPr="001A60A6">
        <w:rPr>
          <w:rFonts w:ascii="Tahoma" w:hAnsi="Tahoma" w:cs="Tahoma"/>
        </w:rPr>
        <w:t>.2.</w:t>
      </w:r>
      <w:r w:rsidR="001A60A6" w:rsidRPr="001A60A6">
        <w:rPr>
          <w:rFonts w:ascii="Tahoma" w:hAnsi="Tahoma" w:cs="Tahoma"/>
        </w:rPr>
        <w:t>3</w:t>
      </w:r>
      <w:r w:rsidR="00762E57" w:rsidRPr="001A60A6">
        <w:rPr>
          <w:rFonts w:ascii="Tahoma" w:hAnsi="Tahoma" w:cs="Tahoma"/>
        </w:rPr>
        <w:t xml:space="preserve"> - Na classificação final, entre os candidatos com igual número de pontuação serão fatores de desempate:</w:t>
      </w:r>
    </w:p>
    <w:p w14:paraId="52642D8A" w14:textId="77777777" w:rsidR="004009E8" w:rsidRDefault="004009E8" w:rsidP="00762E57">
      <w:pPr>
        <w:jc w:val="both"/>
        <w:rPr>
          <w:rFonts w:ascii="Tahoma" w:hAnsi="Tahoma" w:cs="Tahoma"/>
        </w:rPr>
      </w:pPr>
    </w:p>
    <w:p w14:paraId="56F47B73" w14:textId="5C8E190F" w:rsidR="00F73F87" w:rsidRPr="001A60A6" w:rsidRDefault="00F73F87" w:rsidP="00762E57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 xml:space="preserve">I- Maior nível de escolaridade na área de atuação; </w:t>
      </w:r>
    </w:p>
    <w:p w14:paraId="016C0438" w14:textId="77777777" w:rsidR="00762E57" w:rsidRPr="001A60A6" w:rsidRDefault="00762E57" w:rsidP="00762E57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>II - Maior idade considerando ano, mês e dia de nascimento;</w:t>
      </w:r>
    </w:p>
    <w:p w14:paraId="27EA97BC" w14:textId="77777777" w:rsidR="00762E57" w:rsidRDefault="00762E57" w:rsidP="00762E57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>III – Número de Filhos.</w:t>
      </w:r>
    </w:p>
    <w:p w14:paraId="084EA894" w14:textId="77777777" w:rsidR="00394A15" w:rsidRDefault="00394A15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9796657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00DD59C4" w14:textId="6DDE6FF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     Aptidão física e mental para o exercício da função mediante apresentação de atestado 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</w:p>
    <w:p w14:paraId="509105BE" w14:textId="77777777" w:rsidR="004009E8" w:rsidRDefault="004009E8" w:rsidP="006C0E8F">
      <w:pPr>
        <w:jc w:val="both"/>
        <w:rPr>
          <w:rFonts w:ascii="Tahoma" w:hAnsi="Tahoma" w:cs="Tahoma"/>
          <w:b/>
          <w:bCs/>
        </w:rPr>
      </w:pPr>
    </w:p>
    <w:p w14:paraId="26B78831" w14:textId="47FD040B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03356FC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4B0CDF3D" w14:textId="7EB63CDC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</w:t>
      </w:r>
      <w:r w:rsidR="001A60A6" w:rsidRPr="004009E8">
        <w:rPr>
          <w:rFonts w:ascii="Tahoma" w:hAnsi="Tahoma" w:cs="Tahoma"/>
          <w:u w:val="single"/>
        </w:rPr>
        <w:t xml:space="preserve">por </w:t>
      </w:r>
      <w:r w:rsidR="00DE48A9" w:rsidRPr="004009E8">
        <w:rPr>
          <w:rFonts w:ascii="Tahoma" w:hAnsi="Tahoma" w:cs="Tahoma"/>
          <w:u w:val="single"/>
        </w:rPr>
        <w:t>escrito</w:t>
      </w:r>
      <w:r w:rsidR="00DE48A9" w:rsidRPr="00CE68FE">
        <w:rPr>
          <w:rFonts w:ascii="Tahoma" w:hAnsi="Tahoma" w:cs="Tahoma"/>
        </w:rPr>
        <w:t>, uma única vez, endereçada à Comissão</w:t>
      </w:r>
      <w:r w:rsidR="00DE48A9" w:rsidRPr="001A60A6">
        <w:rPr>
          <w:rFonts w:ascii="Tahoma" w:hAnsi="Tahoma" w:cs="Tahoma"/>
        </w:rPr>
        <w:t xml:space="preserve">, no dia </w:t>
      </w:r>
      <w:r w:rsidR="005417F1">
        <w:rPr>
          <w:rFonts w:ascii="Tahoma" w:hAnsi="Tahoma" w:cs="Tahoma"/>
          <w:b/>
          <w:bCs/>
        </w:rPr>
        <w:t>20/07/2023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B921DE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47DCF5E9" w14:textId="0E4C8198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</w:t>
      </w:r>
      <w:r w:rsidR="003044F4">
        <w:rPr>
          <w:rFonts w:ascii="Tahoma" w:hAnsi="Tahoma" w:cs="Tahoma"/>
        </w:rPr>
        <w:t>.</w:t>
      </w:r>
    </w:p>
    <w:p w14:paraId="7D70E7DF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2D2C1D1" w14:textId="34A5257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</w:t>
      </w:r>
      <w:r w:rsidR="003044F4">
        <w:rPr>
          <w:rFonts w:ascii="Tahoma" w:hAnsi="Tahoma" w:cs="Tahoma"/>
        </w:rPr>
        <w:t>.</w:t>
      </w:r>
    </w:p>
    <w:p w14:paraId="3E9A2C2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6A621E0E" w14:textId="17892B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</w:t>
      </w:r>
      <w:r w:rsidR="002979B0">
        <w:rPr>
          <w:rFonts w:ascii="Tahoma" w:hAnsi="Tahoma" w:cs="Tahoma"/>
        </w:rPr>
        <w:t>, ou ocorrerá a reclassificação dos inscritos antes da publicação do resultado final.</w:t>
      </w:r>
    </w:p>
    <w:p w14:paraId="5127E298" w14:textId="59C9A7A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22CB418" w14:textId="77FA4FF7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7DE62E27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–</w:t>
      </w:r>
      <w:r w:rsidR="00DE48A9" w:rsidRPr="00CE68FE">
        <w:rPr>
          <w:rFonts w:ascii="Tahoma" w:hAnsi="Tahoma" w:cs="Tahoma"/>
        </w:rPr>
        <w:t xml:space="preserve"> SC</w:t>
      </w:r>
      <w:r w:rsidR="002979B0">
        <w:rPr>
          <w:rFonts w:ascii="Tahoma" w:hAnsi="Tahoma" w:cs="Tahoma"/>
        </w:rPr>
        <w:t>,</w:t>
      </w:r>
      <w:r w:rsidR="00DE48A9" w:rsidRPr="00CE68FE">
        <w:rPr>
          <w:rFonts w:ascii="Tahoma" w:hAnsi="Tahoma" w:cs="Tahoma"/>
        </w:rPr>
        <w:t xml:space="preserve"> portal eletrônico do município</w:t>
      </w:r>
      <w:r w:rsidR="002979B0">
        <w:rPr>
          <w:rFonts w:ascii="Tahoma" w:hAnsi="Tahoma" w:cs="Tahoma"/>
        </w:rPr>
        <w:t xml:space="preserve"> e no Diário Oficial dos Municípios.</w:t>
      </w:r>
    </w:p>
    <w:p w14:paraId="1B0E595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1D48F09" w14:textId="747CA1E2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.2. O não comparecimento dos </w:t>
      </w:r>
      <w:r w:rsidR="002979B0">
        <w:rPr>
          <w:rFonts w:ascii="Tahoma" w:hAnsi="Tahoma" w:cs="Tahoma"/>
        </w:rPr>
        <w:t>convocados</w:t>
      </w:r>
      <w:r w:rsidR="00DE48A9" w:rsidRPr="00CE68FE">
        <w:rPr>
          <w:rFonts w:ascii="Tahoma" w:hAnsi="Tahoma" w:cs="Tahoma"/>
        </w:rPr>
        <w:t xml:space="preserve"> em até 03 (três) dias úteis após </w:t>
      </w:r>
      <w:r w:rsidR="005417F1" w:rsidRPr="00CE68FE">
        <w:rPr>
          <w:rFonts w:ascii="Tahoma" w:hAnsi="Tahoma" w:cs="Tahoma"/>
        </w:rPr>
        <w:t>a realização</w:t>
      </w:r>
      <w:r w:rsidR="002979B0">
        <w:rPr>
          <w:rFonts w:ascii="Tahoma" w:hAnsi="Tahoma" w:cs="Tahoma"/>
        </w:rPr>
        <w:t xml:space="preserve"> da convocação</w:t>
      </w:r>
      <w:r w:rsidR="00DE48A9" w:rsidRPr="00CE68FE">
        <w:rPr>
          <w:rFonts w:ascii="Tahoma" w:hAnsi="Tahoma" w:cs="Tahoma"/>
        </w:rPr>
        <w:t xml:space="preserve"> caracterizará </w:t>
      </w:r>
      <w:r w:rsidR="002979B0">
        <w:rPr>
          <w:rFonts w:ascii="Tahoma" w:hAnsi="Tahoma" w:cs="Tahoma"/>
        </w:rPr>
        <w:t xml:space="preserve">sua </w:t>
      </w:r>
      <w:r w:rsidR="00DE48A9" w:rsidRPr="00CE68FE">
        <w:rPr>
          <w:rFonts w:ascii="Tahoma" w:hAnsi="Tahoma" w:cs="Tahoma"/>
        </w:rPr>
        <w:t>desistência</w:t>
      </w:r>
      <w:r w:rsidR="002979B0">
        <w:rPr>
          <w:rFonts w:ascii="Tahoma" w:hAnsi="Tahoma" w:cs="Tahoma"/>
        </w:rPr>
        <w:t xml:space="preserve"> da vaga</w:t>
      </w:r>
      <w:r w:rsidR="00DE48A9" w:rsidRPr="00CE68FE">
        <w:rPr>
          <w:rFonts w:ascii="Tahoma" w:hAnsi="Tahoma" w:cs="Tahoma"/>
        </w:rPr>
        <w:t>.</w:t>
      </w:r>
    </w:p>
    <w:p w14:paraId="5F8A933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527FEDE9" w14:textId="5B78CE0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3044F4">
        <w:rPr>
          <w:rFonts w:ascii="Tahoma" w:hAnsi="Tahoma" w:cs="Tahoma"/>
        </w:rPr>
        <w:t>.</w:t>
      </w:r>
    </w:p>
    <w:p w14:paraId="4483D53A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0D6F2D8" w14:textId="11830858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</w:t>
      </w:r>
      <w:r w:rsidR="003F287B">
        <w:rPr>
          <w:rFonts w:ascii="Tahoma" w:hAnsi="Tahoma" w:cs="Tahoma"/>
        </w:rPr>
        <w:t>.</w:t>
      </w:r>
    </w:p>
    <w:p w14:paraId="1D78A73A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212F01DE" w14:textId="4A82F833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3044F4">
        <w:rPr>
          <w:rFonts w:ascii="Tahoma" w:hAnsi="Tahoma" w:cs="Tahoma"/>
        </w:rPr>
        <w:t>.</w:t>
      </w:r>
    </w:p>
    <w:p w14:paraId="057A2B5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23675A5F" w14:textId="229BD774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3044F4">
        <w:rPr>
          <w:rFonts w:ascii="Tahoma" w:hAnsi="Tahoma" w:cs="Tahoma"/>
        </w:rPr>
        <w:t>.</w:t>
      </w:r>
    </w:p>
    <w:p w14:paraId="4FA5503C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F02B53E" w14:textId="1403F87F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2145294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35EFF759" w14:textId="1B7637B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3CA3978E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1EEB91A8" w14:textId="3618847B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59F3E78" w14:textId="77777777" w:rsidR="000761F4" w:rsidRPr="00CE68FE" w:rsidRDefault="000761F4" w:rsidP="006C0E8F">
      <w:pPr>
        <w:jc w:val="both"/>
        <w:rPr>
          <w:rFonts w:ascii="Tahoma" w:hAnsi="Tahoma" w:cs="Tahoma"/>
        </w:rPr>
      </w:pPr>
    </w:p>
    <w:p w14:paraId="5263FDC0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6BC51EEC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4E3F8F14" w14:textId="6FD35BCF" w:rsidR="00DE48A9" w:rsidRPr="00CE68FE" w:rsidRDefault="00CE68FE" w:rsidP="006C0E8F">
      <w:pPr>
        <w:ind w:right="668"/>
        <w:jc w:val="right"/>
        <w:rPr>
          <w:rFonts w:ascii="Tahoma" w:hAnsi="Tahoma" w:cs="Tahoma"/>
        </w:rPr>
      </w:pPr>
      <w:r w:rsidRPr="00F654DC">
        <w:rPr>
          <w:rFonts w:ascii="Tahoma" w:hAnsi="Tahoma" w:cs="Tahoma"/>
        </w:rPr>
        <w:t>Modelo</w:t>
      </w:r>
      <w:r w:rsidR="00DE48A9" w:rsidRPr="00F654DC">
        <w:rPr>
          <w:rFonts w:ascii="Tahoma" w:hAnsi="Tahoma" w:cs="Tahoma"/>
        </w:rPr>
        <w:t xml:space="preserve">- SC, </w:t>
      </w:r>
      <w:r w:rsidR="005417F1">
        <w:rPr>
          <w:rFonts w:ascii="Tahoma" w:hAnsi="Tahoma" w:cs="Tahoma"/>
        </w:rPr>
        <w:t>12 de julho de 2023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ED7DD97" w14:textId="77777777" w:rsidR="004D1D73" w:rsidRDefault="004D1D73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4140D956" w:rsidR="00DE48A9" w:rsidRPr="00CE68FE" w:rsidRDefault="005417F1" w:rsidP="003F287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DIRCEU SILVEIRA</w:t>
      </w:r>
    </w:p>
    <w:p w14:paraId="2E72E372" w14:textId="6FDE9274" w:rsidR="00DE48A9" w:rsidRDefault="00DE48A9" w:rsidP="003F287B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  <w:r w:rsidR="003F287B">
        <w:rPr>
          <w:rFonts w:ascii="Tahoma" w:hAnsi="Tahoma" w:cs="Tahoma"/>
          <w:b/>
          <w:bCs/>
        </w:rPr>
        <w:t xml:space="preserve"> </w:t>
      </w: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3471E80A" w14:textId="77777777" w:rsidR="000D3E0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</w:t>
            </w:r>
          </w:p>
          <w:p w14:paraId="10DF88D3" w14:textId="77777777" w:rsidR="000D3E0F" w:rsidRDefault="000D3E0F" w:rsidP="000D3E0F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>EDITAL DE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PROCESSO SELETIVO SIMPLIFICADO </w:t>
            </w:r>
          </w:p>
          <w:p w14:paraId="7E9959F6" w14:textId="7E31F46F" w:rsidR="00DE48A9" w:rsidRDefault="000D3E0F" w:rsidP="000D3E0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 xml:space="preserve"> CHAMADA PÚBLICA Nº 00</w:t>
            </w:r>
            <w:r w:rsidR="005417F1">
              <w:rPr>
                <w:rFonts w:ascii="Tahoma" w:hAnsi="Tahoma" w:cs="Tahoma"/>
                <w:b/>
                <w:bCs/>
                <w:u w:val="single"/>
              </w:rPr>
              <w:t>5</w:t>
            </w:r>
            <w:r w:rsidRPr="00584CF6">
              <w:rPr>
                <w:rFonts w:ascii="Tahoma" w:hAnsi="Tahoma" w:cs="Tahoma"/>
                <w:b/>
                <w:bCs/>
                <w:u w:val="single"/>
              </w:rPr>
              <w:t>/202</w:t>
            </w:r>
            <w:r w:rsidR="005417F1">
              <w:rPr>
                <w:rFonts w:ascii="Tahoma" w:hAnsi="Tahoma" w:cs="Tahoma"/>
                <w:b/>
                <w:bCs/>
                <w:u w:val="single"/>
              </w:rPr>
              <w:t>3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7D88" w14:textId="585AED28" w:rsidR="00F654DC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6E675D">
              <w:rPr>
                <w:rFonts w:ascii="Tahoma" w:hAnsi="Tahoma" w:cs="Tahoma"/>
              </w:rPr>
              <w:t xml:space="preserve">( </w:t>
            </w:r>
            <w:proofErr w:type="gramStart"/>
            <w:r w:rsidR="006E675D">
              <w:rPr>
                <w:rFonts w:ascii="Tahoma" w:hAnsi="Tahoma" w:cs="Tahoma"/>
              </w:rPr>
              <w:t xml:space="preserve">  )</w:t>
            </w:r>
            <w:proofErr w:type="gramEnd"/>
            <w:r w:rsidR="006E675D">
              <w:rPr>
                <w:rFonts w:ascii="Tahoma" w:hAnsi="Tahoma" w:cs="Tahoma"/>
              </w:rPr>
              <w:t xml:space="preserve"> </w:t>
            </w:r>
            <w:r w:rsidR="00F654DC">
              <w:rPr>
                <w:rFonts w:ascii="Tahoma" w:hAnsi="Tahoma" w:cs="Tahoma"/>
              </w:rPr>
              <w:t>Auxiliar Educacional</w:t>
            </w:r>
          </w:p>
          <w:p w14:paraId="4DA6980F" w14:textId="5D7B47B9" w:rsidR="006E675D" w:rsidRPr="006E675D" w:rsidRDefault="006E675D" w:rsidP="00673B33">
            <w:pPr>
              <w:ind w:firstLine="223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</w:t>
            </w:r>
            <w:proofErr w:type="gramStart"/>
            <w:r>
              <w:rPr>
                <w:rFonts w:ascii="Tahoma" w:hAnsi="Tahoma" w:cs="Tahoma"/>
              </w:rPr>
              <w:t>(  </w:t>
            </w:r>
            <w:proofErr w:type="gramEnd"/>
            <w:r>
              <w:rPr>
                <w:rFonts w:ascii="Tahoma" w:hAnsi="Tahoma" w:cs="Tahoma"/>
              </w:rPr>
              <w:t xml:space="preserve">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 xml:space="preserve">Fone: </w:t>
            </w:r>
            <w:proofErr w:type="gramStart"/>
            <w:r w:rsidRPr="00CE68FE">
              <w:rPr>
                <w:rFonts w:ascii="Tahoma" w:hAnsi="Tahoma" w:cs="Tahoma"/>
              </w:rPr>
              <w:t>(  </w:t>
            </w:r>
            <w:proofErr w:type="gramEnd"/>
            <w:r w:rsidRPr="00CE68FE">
              <w:rPr>
                <w:rFonts w:ascii="Tahoma" w:hAnsi="Tahoma" w:cs="Tahoma"/>
              </w:rPr>
              <w:t>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108EF6B3" w:rsidR="00DE48A9" w:rsidRPr="00CE68FE" w:rsidRDefault="005C16CD" w:rsidP="00673B33">
            <w:pPr>
              <w:ind w:right="27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</w:t>
            </w:r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673B33">
              <w:rPr>
                <w:rFonts w:ascii="Tahoma" w:hAnsi="Tahoma" w:cs="Tahoma"/>
                <w:b/>
                <w:bCs/>
              </w:rPr>
              <w:t>0</w:t>
            </w:r>
            <w:r w:rsidR="005417F1">
              <w:rPr>
                <w:rFonts w:ascii="Tahoma" w:hAnsi="Tahoma" w:cs="Tahoma"/>
                <w:b/>
                <w:bCs/>
              </w:rPr>
              <w:t>5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5417F1">
              <w:rPr>
                <w:rFonts w:ascii="Tahoma" w:hAnsi="Tahoma" w:cs="Tahoma"/>
                <w:b/>
                <w:bCs/>
              </w:rPr>
              <w:t>3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D94A" w14:textId="77777777" w:rsidR="00E5122E" w:rsidRDefault="00E5122E">
      <w:r>
        <w:separator/>
      </w:r>
    </w:p>
  </w:endnote>
  <w:endnote w:type="continuationSeparator" w:id="0">
    <w:p w14:paraId="15DC14DB" w14:textId="77777777" w:rsidR="00E5122E" w:rsidRDefault="00E5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093F" w14:textId="77777777" w:rsidR="00E5122E" w:rsidRDefault="00E5122E">
      <w:r>
        <w:separator/>
      </w:r>
    </w:p>
  </w:footnote>
  <w:footnote w:type="continuationSeparator" w:id="0">
    <w:p w14:paraId="2F378C47" w14:textId="77777777" w:rsidR="00E5122E" w:rsidRDefault="00E5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832404">
    <w:abstractNumId w:val="1"/>
  </w:num>
  <w:num w:numId="2" w16cid:durableId="137309814">
    <w:abstractNumId w:val="2"/>
  </w:num>
  <w:num w:numId="3" w16cid:durableId="120876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34C1"/>
    <w:rsid w:val="001940F4"/>
    <w:rsid w:val="001A587F"/>
    <w:rsid w:val="001A60A6"/>
    <w:rsid w:val="001B5C31"/>
    <w:rsid w:val="001D2086"/>
    <w:rsid w:val="001E5E83"/>
    <w:rsid w:val="001F3DC5"/>
    <w:rsid w:val="001F7448"/>
    <w:rsid w:val="002479B8"/>
    <w:rsid w:val="00261B42"/>
    <w:rsid w:val="002765C4"/>
    <w:rsid w:val="00282EBA"/>
    <w:rsid w:val="002979B0"/>
    <w:rsid w:val="002A3DE5"/>
    <w:rsid w:val="002A43F6"/>
    <w:rsid w:val="002D41A3"/>
    <w:rsid w:val="002D699F"/>
    <w:rsid w:val="002F5BBF"/>
    <w:rsid w:val="002F670D"/>
    <w:rsid w:val="003044F4"/>
    <w:rsid w:val="00310C06"/>
    <w:rsid w:val="00311182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A1257"/>
    <w:rsid w:val="004C6CE3"/>
    <w:rsid w:val="004D1D73"/>
    <w:rsid w:val="004E7252"/>
    <w:rsid w:val="004F1A6D"/>
    <w:rsid w:val="004F37F0"/>
    <w:rsid w:val="00500F76"/>
    <w:rsid w:val="00510742"/>
    <w:rsid w:val="00533C74"/>
    <w:rsid w:val="005417F1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6469CF"/>
    <w:rsid w:val="00673B33"/>
    <w:rsid w:val="00677947"/>
    <w:rsid w:val="006A1558"/>
    <w:rsid w:val="006A6B75"/>
    <w:rsid w:val="006C0E8F"/>
    <w:rsid w:val="006D46EC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A1683"/>
    <w:rsid w:val="007B08E2"/>
    <w:rsid w:val="007C506B"/>
    <w:rsid w:val="007C5485"/>
    <w:rsid w:val="007C64DE"/>
    <w:rsid w:val="007D1048"/>
    <w:rsid w:val="007D65C5"/>
    <w:rsid w:val="00817206"/>
    <w:rsid w:val="00867633"/>
    <w:rsid w:val="0087069F"/>
    <w:rsid w:val="00870E98"/>
    <w:rsid w:val="0087455C"/>
    <w:rsid w:val="008839CA"/>
    <w:rsid w:val="008B0FCF"/>
    <w:rsid w:val="008C45EE"/>
    <w:rsid w:val="008E4D4B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0332"/>
    <w:rsid w:val="00A7566A"/>
    <w:rsid w:val="00A949AB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506D8"/>
    <w:rsid w:val="00C549B9"/>
    <w:rsid w:val="00C60899"/>
    <w:rsid w:val="00CC4BDC"/>
    <w:rsid w:val="00CE68FE"/>
    <w:rsid w:val="00D02464"/>
    <w:rsid w:val="00D17EBA"/>
    <w:rsid w:val="00D40ED7"/>
    <w:rsid w:val="00D44D2C"/>
    <w:rsid w:val="00D50C09"/>
    <w:rsid w:val="00D6408A"/>
    <w:rsid w:val="00D73CA2"/>
    <w:rsid w:val="00D82119"/>
    <w:rsid w:val="00DC5564"/>
    <w:rsid w:val="00DE48A9"/>
    <w:rsid w:val="00E04C68"/>
    <w:rsid w:val="00E079A5"/>
    <w:rsid w:val="00E1739D"/>
    <w:rsid w:val="00E34D4D"/>
    <w:rsid w:val="00E5122E"/>
    <w:rsid w:val="00E64129"/>
    <w:rsid w:val="00E654C7"/>
    <w:rsid w:val="00E805DE"/>
    <w:rsid w:val="00E854CB"/>
    <w:rsid w:val="00E8799D"/>
    <w:rsid w:val="00EA5819"/>
    <w:rsid w:val="00EC2AB0"/>
    <w:rsid w:val="00EC38E5"/>
    <w:rsid w:val="00EC4004"/>
    <w:rsid w:val="00EC4600"/>
    <w:rsid w:val="00EE7B97"/>
    <w:rsid w:val="00EF6C86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2</cp:revision>
  <cp:lastPrinted>2021-01-03T12:32:00Z</cp:lastPrinted>
  <dcterms:created xsi:type="dcterms:W3CDTF">2023-07-12T19:22:00Z</dcterms:created>
  <dcterms:modified xsi:type="dcterms:W3CDTF">2023-07-12T19:22:00Z</dcterms:modified>
</cp:coreProperties>
</file>