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169F2868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C100DC">
        <w:rPr>
          <w:rFonts w:ascii="Tahoma" w:hAnsi="Tahoma" w:cs="Tahoma"/>
          <w:b/>
          <w:bCs/>
          <w:sz w:val="24"/>
          <w:szCs w:val="24"/>
          <w:u w:val="single"/>
        </w:rPr>
        <w:t>019/2024 DE 23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096C31CC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F43025">
        <w:rPr>
          <w:rFonts w:ascii="Tahoma" w:hAnsi="Tahoma" w:cs="Tahoma"/>
          <w:b/>
          <w:bCs/>
          <w:sz w:val="24"/>
          <w:szCs w:val="24"/>
        </w:rPr>
        <w:t>1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F43025">
        <w:rPr>
          <w:rFonts w:ascii="Tahoma" w:hAnsi="Tahoma" w:cs="Tahoma"/>
          <w:b/>
          <w:bCs/>
          <w:sz w:val="24"/>
          <w:szCs w:val="24"/>
        </w:rPr>
        <w:t>3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5B5E092F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43025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</w:t>
      </w:r>
      <w:r w:rsidR="00165360">
        <w:rPr>
          <w:rFonts w:ascii="Tahoma" w:hAnsi="Tahoma" w:cs="Tahoma"/>
        </w:rPr>
        <w:t>001/2023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F43025">
        <w:rPr>
          <w:rFonts w:ascii="Tahoma" w:hAnsi="Tahoma" w:cs="Tahoma"/>
        </w:rPr>
        <w:t>352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05C78448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F43025">
        <w:rPr>
          <w:rFonts w:ascii="Tahoma" w:hAnsi="Tahoma" w:cs="Tahoma"/>
          <w:bCs/>
        </w:rPr>
        <w:t>1</w:t>
      </w:r>
      <w:r w:rsidRPr="006C602D">
        <w:rPr>
          <w:rFonts w:ascii="Tahoma" w:hAnsi="Tahoma" w:cs="Tahoma"/>
          <w:bCs/>
        </w:rPr>
        <w:t>/202</w:t>
      </w:r>
      <w:r w:rsidR="00F43025">
        <w:rPr>
          <w:rFonts w:ascii="Tahoma" w:hAnsi="Tahoma" w:cs="Tahoma"/>
          <w:bCs/>
        </w:rPr>
        <w:t>3</w:t>
      </w:r>
      <w:r w:rsidRPr="006C602D">
        <w:rPr>
          <w:rFonts w:ascii="Tahoma" w:hAnsi="Tahoma" w:cs="Tahoma"/>
          <w:bCs/>
        </w:rPr>
        <w:t>.</w:t>
      </w:r>
    </w:p>
    <w:p w14:paraId="42B1A2A6" w14:textId="7E322BE1" w:rsidR="00C100DC" w:rsidRDefault="00C100DC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C100DC">
        <w:rPr>
          <w:rFonts w:ascii="Tahoma" w:hAnsi="Tahoma" w:cs="Tahoma"/>
          <w:bCs/>
        </w:rPr>
        <w:t xml:space="preserve">a desistência da Sr. Fabiola </w:t>
      </w:r>
      <w:proofErr w:type="spellStart"/>
      <w:r w:rsidRPr="00C100DC">
        <w:rPr>
          <w:rFonts w:ascii="Tahoma" w:hAnsi="Tahoma" w:cs="Tahoma"/>
          <w:bCs/>
        </w:rPr>
        <w:t>Buzatto</w:t>
      </w:r>
      <w:proofErr w:type="spellEnd"/>
      <w:r w:rsidRPr="00C100DC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00C4C856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F43025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7F6946">
        <w:rPr>
          <w:rFonts w:ascii="Tahoma" w:hAnsi="Tahoma" w:cs="Tahoma"/>
          <w:b/>
          <w:bCs/>
          <w:sz w:val="24"/>
          <w:szCs w:val="24"/>
        </w:rPr>
        <w:t>Fonoaudióloga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F43025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</w:t>
      </w:r>
      <w:r w:rsidR="00F43025">
        <w:rPr>
          <w:rFonts w:ascii="Tahoma" w:hAnsi="Tahoma" w:cs="Tahoma"/>
          <w:sz w:val="24"/>
          <w:szCs w:val="24"/>
        </w:rPr>
        <w:t>001/2023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7F6946">
        <w:rPr>
          <w:rFonts w:ascii="Tahoma" w:hAnsi="Tahoma" w:cs="Tahoma"/>
          <w:sz w:val="24"/>
          <w:szCs w:val="24"/>
        </w:rPr>
        <w:t>16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62D85E60" w:rsidR="009105A4" w:rsidRDefault="00C100DC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VANESSA MARTINELI.</w:t>
      </w:r>
    </w:p>
    <w:p w14:paraId="32DCA2E6" w14:textId="77777777" w:rsidR="00F43025" w:rsidRPr="00F43025" w:rsidRDefault="00F43025" w:rsidP="00F4302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3F462E01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F43025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F43025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C100DC">
        <w:rPr>
          <w:rFonts w:ascii="Tahoma" w:hAnsi="Tahoma" w:cs="Tahoma"/>
          <w:color w:val="000000"/>
          <w:sz w:val="24"/>
          <w:szCs w:val="24"/>
        </w:rPr>
        <w:t>01.02.2024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4CFA6E29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C100DC">
        <w:rPr>
          <w:rFonts w:ascii="Tahoma" w:hAnsi="Tahoma" w:cs="Tahoma"/>
          <w:sz w:val="24"/>
          <w:szCs w:val="24"/>
        </w:rPr>
        <w:t>23 de janeiro de 2024.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922CD61" w14:textId="77777777" w:rsidR="00F43025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02AFDD03" w:rsidR="00141757" w:rsidRDefault="00F43025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37A860E7" w14:textId="77777777" w:rsidR="00F43025" w:rsidRPr="00322F4B" w:rsidRDefault="00F43025" w:rsidP="00322F4B">
      <w:pPr>
        <w:rPr>
          <w:rFonts w:ascii="Tahoma" w:hAnsi="Tahoma" w:cs="Tahoma"/>
        </w:rPr>
      </w:pP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ADF5C77" w:rsidR="00884483" w:rsidRPr="00322F4B" w:rsidRDefault="008F0D39" w:rsidP="008F0D39">
      <w:pPr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</w:t>
      </w:r>
      <w:r w:rsidR="00751C39">
        <w:rPr>
          <w:rFonts w:ascii="Tahoma" w:hAnsi="Tahoma" w:cs="Tahoma"/>
          <w:szCs w:val="23"/>
        </w:rPr>
        <w:t>Secretári</w:t>
      </w:r>
      <w:r>
        <w:rPr>
          <w:rFonts w:ascii="Tahoma" w:hAnsi="Tahoma" w:cs="Tahoma"/>
          <w:szCs w:val="23"/>
        </w:rPr>
        <w:t>o</w:t>
      </w:r>
      <w:r w:rsidR="00751C39"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FC7E7E" w14:textId="77777777" w:rsidR="007F6946" w:rsidRDefault="007F6946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84F8DB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1E025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1E025D" w:rsidRDefault="001E02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1E025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1E025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1E025D" w:rsidRDefault="001E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1E025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1E025D" w:rsidRPr="00A420C5" w:rsidRDefault="001E025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1E025D" w:rsidRDefault="001E025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1E025D" w:rsidRDefault="001E025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1E025D" w:rsidRDefault="001E025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1E025D" w:rsidRPr="00A420C5" w:rsidRDefault="001E025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1E025D" w:rsidRDefault="001E025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1E025D" w:rsidRDefault="001E025D">
                    <w:pPr>
                      <w:rPr>
                        <w:position w:val="8"/>
                      </w:rPr>
                    </w:pPr>
                  </w:p>
                  <w:p w14:paraId="56EC09E1" w14:textId="77777777" w:rsidR="001E025D" w:rsidRDefault="001E025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6600"/>
    <w:rsid w:val="000746C2"/>
    <w:rsid w:val="000A76DE"/>
    <w:rsid w:val="001262AD"/>
    <w:rsid w:val="00141757"/>
    <w:rsid w:val="0014551C"/>
    <w:rsid w:val="00165360"/>
    <w:rsid w:val="001E025D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9784E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7F6946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706"/>
    <w:rsid w:val="008E7EAA"/>
    <w:rsid w:val="008F0D39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0DC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3025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2023-12-20T13:11:00Z</cp:lastPrinted>
  <dcterms:created xsi:type="dcterms:W3CDTF">2024-01-23T17:04:00Z</dcterms:created>
  <dcterms:modified xsi:type="dcterms:W3CDTF">2024-01-23T17:04:00Z</dcterms:modified>
</cp:coreProperties>
</file>