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B076" w14:textId="13F7F654" w:rsidR="00013B20" w:rsidRPr="00231C6C" w:rsidRDefault="00013B20" w:rsidP="00231C6C">
      <w:pPr>
        <w:rPr>
          <w:rFonts w:ascii="Bookman Old Style" w:hAnsi="Bookman Old Style"/>
        </w:rPr>
      </w:pPr>
    </w:p>
    <w:p w14:paraId="05C1B403" w14:textId="58C9B7EA" w:rsidR="001A059F" w:rsidRDefault="00231C6C" w:rsidP="001A059F">
      <w:pPr>
        <w:pStyle w:val="Ttulo1"/>
        <w:spacing w:after="218"/>
        <w:jc w:val="center"/>
        <w:rPr>
          <w:rFonts w:ascii="Bookman Old Style" w:hAnsi="Bookman Old Style"/>
          <w:b/>
          <w:bCs/>
          <w:color w:val="auto"/>
          <w:sz w:val="28"/>
          <w:szCs w:val="28"/>
        </w:rPr>
      </w:pPr>
      <w:r w:rsidRPr="00231C6C">
        <w:rPr>
          <w:rFonts w:ascii="Bookman Old Style" w:hAnsi="Bookman Old Style"/>
          <w:b/>
          <w:bCs/>
          <w:color w:val="auto"/>
          <w:sz w:val="28"/>
          <w:szCs w:val="28"/>
        </w:rPr>
        <w:t xml:space="preserve"> CHAMAMENTO PÚBLICO Nº 01/2024 – PNAB – FOMENTO CULTURAL</w:t>
      </w:r>
      <w:r w:rsidR="001A059F">
        <w:rPr>
          <w:rFonts w:ascii="Bookman Old Style" w:hAnsi="Bookman Old Style"/>
          <w:b/>
          <w:bCs/>
          <w:color w:val="auto"/>
          <w:sz w:val="28"/>
          <w:szCs w:val="28"/>
        </w:rPr>
        <w:t xml:space="preserve"> ABERTURA DE ENVELOPES E RESULTADO</w:t>
      </w:r>
    </w:p>
    <w:p w14:paraId="29140920" w14:textId="77777777" w:rsidR="003731D5" w:rsidRPr="003731D5" w:rsidRDefault="003731D5" w:rsidP="003731D5"/>
    <w:p w14:paraId="5FFB8E5E" w14:textId="77777777" w:rsidR="003731D5" w:rsidRPr="003731D5" w:rsidRDefault="003731D5" w:rsidP="003731D5">
      <w:pPr>
        <w:rPr>
          <w:bCs/>
        </w:rPr>
      </w:pPr>
      <w:r w:rsidRPr="003731D5">
        <w:rPr>
          <w:rFonts w:ascii="Bookman Old Style" w:hAnsi="Bookman Old Style"/>
          <w:sz w:val="24"/>
          <w:szCs w:val="24"/>
        </w:rPr>
        <w:t xml:space="preserve">Chamamento Público realizado com recursos do Governo Federal repassados pelo Ministério da Cultura, por meio da </w:t>
      </w:r>
      <w:r w:rsidRPr="003731D5">
        <w:rPr>
          <w:rFonts w:ascii="Bookman Old Style" w:hAnsi="Bookman Old Style"/>
          <w:bCs/>
          <w:sz w:val="24"/>
          <w:szCs w:val="24"/>
        </w:rPr>
        <w:t>Política Nacional Aldir Blanc de Fomento à Cultura (PNAB</w:t>
      </w:r>
      <w:r w:rsidRPr="003731D5">
        <w:rPr>
          <w:bCs/>
        </w:rPr>
        <w:t>).</w:t>
      </w:r>
    </w:p>
    <w:p w14:paraId="42D3E883" w14:textId="77777777" w:rsidR="003731D5" w:rsidRPr="003731D5" w:rsidRDefault="003731D5" w:rsidP="003731D5"/>
    <w:p w14:paraId="1058DA8B" w14:textId="4DA1791A" w:rsidR="00231C6C" w:rsidRPr="00231C6C" w:rsidRDefault="00231C6C" w:rsidP="00231C6C">
      <w:pPr>
        <w:spacing w:after="0"/>
        <w:rPr>
          <w:rFonts w:ascii="Bookman Old Style" w:hAnsi="Bookman Old Sty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1985"/>
      </w:tblGrid>
      <w:tr w:rsidR="001A059F" w14:paraId="4786E5DD" w14:textId="77777777" w:rsidTr="003731D5">
        <w:tc>
          <w:tcPr>
            <w:tcW w:w="3964" w:type="dxa"/>
          </w:tcPr>
          <w:p w14:paraId="4696DE58" w14:textId="707C3AC4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NOME DO PROPONENTE</w:t>
            </w:r>
          </w:p>
        </w:tc>
        <w:tc>
          <w:tcPr>
            <w:tcW w:w="4111" w:type="dxa"/>
          </w:tcPr>
          <w:p w14:paraId="24DCBE92" w14:textId="0D9135B8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NOME DO PROJETO</w:t>
            </w:r>
          </w:p>
        </w:tc>
        <w:tc>
          <w:tcPr>
            <w:tcW w:w="1985" w:type="dxa"/>
          </w:tcPr>
          <w:p w14:paraId="4387B065" w14:textId="2C11920E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RESULTADO</w:t>
            </w:r>
          </w:p>
        </w:tc>
      </w:tr>
      <w:tr w:rsidR="001A059F" w14:paraId="14E1FF31" w14:textId="77777777" w:rsidTr="003731D5">
        <w:tc>
          <w:tcPr>
            <w:tcW w:w="3964" w:type="dxa"/>
          </w:tcPr>
          <w:p w14:paraId="28219436" w14:textId="61B45CC5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Centro de Tradições Gaúchas – Modelo da Tradição</w:t>
            </w:r>
          </w:p>
        </w:tc>
        <w:tc>
          <w:tcPr>
            <w:tcW w:w="4111" w:type="dxa"/>
          </w:tcPr>
          <w:p w14:paraId="2B3FB109" w14:textId="5DCB22A7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22º Rodeio crioulo interestadual CTG modelo da Tradição</w:t>
            </w:r>
          </w:p>
        </w:tc>
        <w:tc>
          <w:tcPr>
            <w:tcW w:w="1985" w:type="dxa"/>
          </w:tcPr>
          <w:p w14:paraId="457782CE" w14:textId="17B2FAF9" w:rsidR="001A059F" w:rsidRDefault="001A059F" w:rsidP="00231C6C">
            <w:pPr>
              <w:rPr>
                <w:rFonts w:ascii="Bookman Old Style" w:eastAsia="Arial" w:hAnsi="Bookman Old Style" w:cs="Arial"/>
                <w:sz w:val="24"/>
              </w:rPr>
            </w:pPr>
            <w:r>
              <w:rPr>
                <w:rFonts w:ascii="Bookman Old Style" w:eastAsia="Arial" w:hAnsi="Bookman Old Style" w:cs="Arial"/>
                <w:sz w:val="24"/>
              </w:rPr>
              <w:t>Classificado</w:t>
            </w:r>
          </w:p>
        </w:tc>
      </w:tr>
    </w:tbl>
    <w:p w14:paraId="0A230F96" w14:textId="77777777" w:rsidR="00231C6C" w:rsidRPr="00231C6C" w:rsidRDefault="00231C6C" w:rsidP="00231C6C">
      <w:pPr>
        <w:spacing w:after="0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7E19B07A" w14:textId="77777777" w:rsidR="00231C6C" w:rsidRDefault="00231C6C" w:rsidP="00231C6C">
      <w:pPr>
        <w:spacing w:after="0"/>
        <w:rPr>
          <w:rFonts w:ascii="Bookman Old Style" w:eastAsia="Arial" w:hAnsi="Bookman Old Style" w:cs="Arial"/>
          <w:sz w:val="24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5A64DFFB" w14:textId="77777777" w:rsidR="003731D5" w:rsidRPr="00231C6C" w:rsidRDefault="003731D5" w:rsidP="00231C6C">
      <w:pPr>
        <w:spacing w:after="0"/>
        <w:rPr>
          <w:rFonts w:ascii="Bookman Old Style" w:hAnsi="Bookman Old Style"/>
        </w:rPr>
      </w:pPr>
    </w:p>
    <w:p w14:paraId="3A9420FF" w14:textId="77777777" w:rsidR="00231C6C" w:rsidRPr="00231C6C" w:rsidRDefault="00231C6C" w:rsidP="00231C6C">
      <w:pPr>
        <w:spacing w:after="0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5FC2A708" w14:textId="670964AA" w:rsidR="00231C6C" w:rsidRPr="00231C6C" w:rsidRDefault="00231C6C" w:rsidP="00231C6C">
      <w:pPr>
        <w:spacing w:after="0"/>
        <w:ind w:right="66"/>
        <w:jc w:val="right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Modelo/SC, </w:t>
      </w:r>
      <w:r w:rsidR="003731D5">
        <w:rPr>
          <w:rFonts w:ascii="Bookman Old Style" w:eastAsia="Arial" w:hAnsi="Bookman Old Style" w:cs="Arial"/>
          <w:sz w:val="24"/>
        </w:rPr>
        <w:t>01</w:t>
      </w:r>
      <w:r w:rsidRPr="00231C6C">
        <w:rPr>
          <w:rFonts w:ascii="Bookman Old Style" w:eastAsia="Arial" w:hAnsi="Bookman Old Style" w:cs="Arial"/>
          <w:sz w:val="24"/>
        </w:rPr>
        <w:t xml:space="preserve"> de </w:t>
      </w:r>
      <w:r w:rsidR="003731D5">
        <w:rPr>
          <w:rFonts w:ascii="Bookman Old Style" w:eastAsia="Arial" w:hAnsi="Bookman Old Style" w:cs="Arial"/>
          <w:sz w:val="24"/>
        </w:rPr>
        <w:t>outu</w:t>
      </w:r>
      <w:r w:rsidRPr="00231C6C">
        <w:rPr>
          <w:rFonts w:ascii="Bookman Old Style" w:eastAsia="Arial" w:hAnsi="Bookman Old Style" w:cs="Arial"/>
          <w:sz w:val="24"/>
        </w:rPr>
        <w:t xml:space="preserve">bro de 2024. </w:t>
      </w:r>
    </w:p>
    <w:p w14:paraId="498EDA49" w14:textId="77777777" w:rsidR="00231C6C" w:rsidRPr="00231C6C" w:rsidRDefault="00231C6C" w:rsidP="00231C6C">
      <w:pPr>
        <w:spacing w:after="0"/>
        <w:jc w:val="right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08591071" w14:textId="77777777" w:rsidR="00231C6C" w:rsidRPr="00231C6C" w:rsidRDefault="00231C6C" w:rsidP="00231C6C">
      <w:pPr>
        <w:spacing w:after="0"/>
        <w:jc w:val="center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5BD8846F" w14:textId="77777777" w:rsidR="00231C6C" w:rsidRPr="00231C6C" w:rsidRDefault="00231C6C" w:rsidP="00231C6C">
      <w:pPr>
        <w:spacing w:after="0"/>
        <w:jc w:val="center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1C5D77CF" w14:textId="77777777" w:rsidR="00231C6C" w:rsidRPr="00231C6C" w:rsidRDefault="00231C6C" w:rsidP="00231C6C">
      <w:pPr>
        <w:spacing w:after="0"/>
        <w:jc w:val="center"/>
        <w:rPr>
          <w:rFonts w:ascii="Bookman Old Style" w:hAnsi="Bookman Old Style"/>
        </w:rPr>
      </w:pPr>
      <w:r w:rsidRPr="00231C6C">
        <w:rPr>
          <w:rFonts w:ascii="Bookman Old Style" w:eastAsia="Arial" w:hAnsi="Bookman Old Style" w:cs="Arial"/>
          <w:sz w:val="24"/>
        </w:rPr>
        <w:t xml:space="preserve"> </w:t>
      </w:r>
    </w:p>
    <w:p w14:paraId="0F1396A1" w14:textId="6E67BFA5" w:rsidR="00231C6C" w:rsidRPr="00231C6C" w:rsidRDefault="00231C6C" w:rsidP="00231C6C">
      <w:pPr>
        <w:spacing w:after="0"/>
        <w:ind w:right="17"/>
        <w:jc w:val="center"/>
        <w:rPr>
          <w:rFonts w:ascii="Bookman Old Style" w:hAnsi="Bookman Old Style"/>
        </w:rPr>
      </w:pPr>
    </w:p>
    <w:p w14:paraId="68E4623F" w14:textId="77777777" w:rsidR="00231C6C" w:rsidRPr="00231C6C" w:rsidRDefault="00231C6C" w:rsidP="00231C6C">
      <w:pPr>
        <w:rPr>
          <w:rFonts w:ascii="Bookman Old Style" w:hAnsi="Bookman Old Style"/>
        </w:rPr>
      </w:pPr>
    </w:p>
    <w:sectPr w:rsidR="00231C6C" w:rsidRPr="00231C6C" w:rsidSect="00012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E608" w14:textId="77777777" w:rsidR="00F4732E" w:rsidRDefault="00F4732E">
      <w:pPr>
        <w:spacing w:after="0" w:line="240" w:lineRule="auto"/>
      </w:pPr>
      <w:r>
        <w:separator/>
      </w:r>
    </w:p>
  </w:endnote>
  <w:endnote w:type="continuationSeparator" w:id="0">
    <w:p w14:paraId="12FC3041" w14:textId="77777777" w:rsidR="00F4732E" w:rsidRDefault="00F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FBF4" w14:textId="77777777" w:rsidR="00BB59E5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F17D76" w14:textId="77777777" w:rsidR="00BB59E5" w:rsidRDefault="00BB59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2A57" w14:textId="77777777" w:rsidR="00BB59E5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55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9B1272B" w14:textId="77777777" w:rsidR="00BB59E5" w:rsidRDefault="00BB59E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1841" w14:textId="77777777" w:rsidR="00BB59E5" w:rsidRPr="00233D13" w:rsidRDefault="00013B20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ED736D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ED736D">
      <w:rPr>
        <w:noProof/>
        <w:color w:val="000000"/>
      </w:rPr>
      <w:t>2</w:t>
    </w:r>
    <w:r w:rsidRPr="00233D13">
      <w:rPr>
        <w:color w:val="000000"/>
      </w:rPr>
      <w:fldChar w:fldCharType="end"/>
    </w:r>
  </w:p>
  <w:p w14:paraId="14875A65" w14:textId="77777777" w:rsidR="00BB59E5" w:rsidRDefault="00BB5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7356" w14:textId="77777777" w:rsidR="00F4732E" w:rsidRDefault="00F4732E">
      <w:pPr>
        <w:spacing w:after="0" w:line="240" w:lineRule="auto"/>
      </w:pPr>
      <w:r>
        <w:separator/>
      </w:r>
    </w:p>
  </w:footnote>
  <w:footnote w:type="continuationSeparator" w:id="0">
    <w:p w14:paraId="3492BFEC" w14:textId="77777777" w:rsidR="00F4732E" w:rsidRDefault="00F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38E0" w14:textId="77777777" w:rsidR="00231C6C" w:rsidRDefault="00231C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707C" w14:textId="77777777" w:rsidR="00231C6C" w:rsidRDefault="00231C6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A0DF" w14:textId="77777777" w:rsidR="00BB59E5" w:rsidRDefault="00013B20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62678" wp14:editId="23FEAC47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1CC4" w14:textId="77777777" w:rsidR="00BB59E5" w:rsidRPr="003E3D5E" w:rsidRDefault="00013B20" w:rsidP="00231C6C">
                          <w:pPr>
                            <w:jc w:val="center"/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27F8ABC" w14:textId="77777777" w:rsidR="00BB59E5" w:rsidRPr="003E3D5E" w:rsidRDefault="00013B20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41FA079E" w14:textId="77777777" w:rsidR="00BB59E5" w:rsidRDefault="00BB59E5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30031084" w14:textId="77777777" w:rsidR="00BB59E5" w:rsidRDefault="00BB59E5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62678" id="Retângulo 2" o:spid="_x0000_s1026" style="position:absolute;margin-left:95.1pt;margin-top:33.55pt;width:419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" filled="f" stroked="f" strokecolor="yellow" strokeweight="2pt">
              <v:textbox inset="1pt,1pt,1pt,1pt">
                <w:txbxContent>
                  <w:p w14:paraId="677F1CC4" w14:textId="77777777" w:rsidR="00BB59E5" w:rsidRPr="003E3D5E" w:rsidRDefault="00013B20" w:rsidP="00231C6C">
                    <w:pPr>
                      <w:jc w:val="center"/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127F8ABC" w14:textId="77777777" w:rsidR="00BB59E5" w:rsidRPr="003E3D5E" w:rsidRDefault="00013B20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41FA079E" w14:textId="77777777" w:rsidR="00BB59E5" w:rsidRDefault="00BB59E5" w:rsidP="00700295">
                    <w:pPr>
                      <w:rPr>
                        <w:position w:val="8"/>
                      </w:rPr>
                    </w:pPr>
                  </w:p>
                  <w:p w14:paraId="30031084" w14:textId="77777777" w:rsidR="00BB59E5" w:rsidRDefault="00BB59E5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23DBBB" wp14:editId="06B1A121">
          <wp:extent cx="1114425" cy="1181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2F0B"/>
    <w:multiLevelType w:val="multilevel"/>
    <w:tmpl w:val="EE90C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44" w:hanging="1800"/>
      </w:pPr>
      <w:rPr>
        <w:rFonts w:hint="default"/>
      </w:rPr>
    </w:lvl>
  </w:abstractNum>
  <w:abstractNum w:abstractNumId="1" w15:restartNumberingAfterBreak="0">
    <w:nsid w:val="0A477ECA"/>
    <w:multiLevelType w:val="multilevel"/>
    <w:tmpl w:val="143A380C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78F0F89"/>
    <w:multiLevelType w:val="multilevel"/>
    <w:tmpl w:val="53007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  <w:sz w:val="22"/>
      </w:rPr>
    </w:lvl>
  </w:abstractNum>
  <w:abstractNum w:abstractNumId="3" w15:restartNumberingAfterBreak="0">
    <w:nsid w:val="1D9B7A20"/>
    <w:multiLevelType w:val="multilevel"/>
    <w:tmpl w:val="C9F8A7E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</w:rPr>
    </w:lvl>
  </w:abstractNum>
  <w:abstractNum w:abstractNumId="4" w15:restartNumberingAfterBreak="0">
    <w:nsid w:val="237159C5"/>
    <w:multiLevelType w:val="hybridMultilevel"/>
    <w:tmpl w:val="361091AE"/>
    <w:lvl w:ilvl="0" w:tplc="4746A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9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C3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6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C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C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238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F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0DA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772D1"/>
    <w:multiLevelType w:val="multilevel"/>
    <w:tmpl w:val="1FB83F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44" w:hanging="1800"/>
      </w:pPr>
      <w:rPr>
        <w:rFonts w:hint="default"/>
      </w:rPr>
    </w:lvl>
  </w:abstractNum>
  <w:abstractNum w:abstractNumId="6" w15:restartNumberingAfterBreak="0">
    <w:nsid w:val="48C04421"/>
    <w:multiLevelType w:val="multilevel"/>
    <w:tmpl w:val="D59ECFD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7" w15:restartNumberingAfterBreak="0">
    <w:nsid w:val="4B926920"/>
    <w:multiLevelType w:val="multilevel"/>
    <w:tmpl w:val="6138186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2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8" w15:restartNumberingAfterBreak="0">
    <w:nsid w:val="4D31213B"/>
    <w:multiLevelType w:val="multilevel"/>
    <w:tmpl w:val="F40AEC7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25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44" w:hanging="1800"/>
      </w:pPr>
      <w:rPr>
        <w:rFonts w:hint="default"/>
      </w:rPr>
    </w:lvl>
  </w:abstractNum>
  <w:abstractNum w:abstractNumId="9" w15:restartNumberingAfterBreak="0">
    <w:nsid w:val="58370C84"/>
    <w:multiLevelType w:val="hybridMultilevel"/>
    <w:tmpl w:val="B2F2647A"/>
    <w:lvl w:ilvl="0" w:tplc="1136ABA8">
      <w:start w:val="1"/>
      <w:numFmt w:val="lowerLetter"/>
      <w:lvlText w:val="%1)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88B86">
      <w:start w:val="1"/>
      <w:numFmt w:val="lowerLetter"/>
      <w:lvlText w:val="%2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A515E">
      <w:start w:val="1"/>
      <w:numFmt w:val="lowerRoman"/>
      <w:lvlText w:val="%3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AB44">
      <w:start w:val="1"/>
      <w:numFmt w:val="decimal"/>
      <w:lvlText w:val="%4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3DC2">
      <w:start w:val="1"/>
      <w:numFmt w:val="lowerLetter"/>
      <w:lvlText w:val="%5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26E26">
      <w:start w:val="1"/>
      <w:numFmt w:val="lowerRoman"/>
      <w:lvlText w:val="%6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861D0">
      <w:start w:val="1"/>
      <w:numFmt w:val="decimal"/>
      <w:lvlText w:val="%7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2118C">
      <w:start w:val="1"/>
      <w:numFmt w:val="lowerLetter"/>
      <w:lvlText w:val="%8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246A6">
      <w:start w:val="1"/>
      <w:numFmt w:val="lowerRoman"/>
      <w:lvlText w:val="%9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677C26"/>
    <w:multiLevelType w:val="multilevel"/>
    <w:tmpl w:val="3342D6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6E1470"/>
    <w:multiLevelType w:val="multilevel"/>
    <w:tmpl w:val="1F78861E"/>
    <w:lvl w:ilvl="0">
      <w:start w:val="1"/>
      <w:numFmt w:val="bullet"/>
      <w:lvlText w:val=""/>
      <w:lvlJc w:val="left"/>
      <w:pPr>
        <w:ind w:left="444" w:hanging="4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>
      <w:start w:val="4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6DA813CC"/>
    <w:multiLevelType w:val="multilevel"/>
    <w:tmpl w:val="E1FE825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>
      <w:start w:val="4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1214465569">
    <w:abstractNumId w:val="11"/>
  </w:num>
  <w:num w:numId="2" w16cid:durableId="2147043333">
    <w:abstractNumId w:val="12"/>
  </w:num>
  <w:num w:numId="3" w16cid:durableId="1702703171">
    <w:abstractNumId w:val="10"/>
  </w:num>
  <w:num w:numId="4" w16cid:durableId="242566359">
    <w:abstractNumId w:val="9"/>
  </w:num>
  <w:num w:numId="5" w16cid:durableId="52701674">
    <w:abstractNumId w:val="2"/>
  </w:num>
  <w:num w:numId="6" w16cid:durableId="1600870704">
    <w:abstractNumId w:val="1"/>
  </w:num>
  <w:num w:numId="7" w16cid:durableId="926613995">
    <w:abstractNumId w:val="0"/>
  </w:num>
  <w:num w:numId="8" w16cid:durableId="1530601712">
    <w:abstractNumId w:val="5"/>
  </w:num>
  <w:num w:numId="9" w16cid:durableId="1964917462">
    <w:abstractNumId w:val="3"/>
  </w:num>
  <w:num w:numId="10" w16cid:durableId="1801679593">
    <w:abstractNumId w:val="6"/>
  </w:num>
  <w:num w:numId="11" w16cid:durableId="765152086">
    <w:abstractNumId w:val="8"/>
  </w:num>
  <w:num w:numId="12" w16cid:durableId="834687540">
    <w:abstractNumId w:val="7"/>
  </w:num>
  <w:num w:numId="13" w16cid:durableId="1804234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20"/>
    <w:rsid w:val="00013B20"/>
    <w:rsid w:val="000B1177"/>
    <w:rsid w:val="00101859"/>
    <w:rsid w:val="00101AC3"/>
    <w:rsid w:val="00133FFE"/>
    <w:rsid w:val="001A059F"/>
    <w:rsid w:val="001A3688"/>
    <w:rsid w:val="00203E18"/>
    <w:rsid w:val="00204448"/>
    <w:rsid w:val="00226F54"/>
    <w:rsid w:val="00231C6C"/>
    <w:rsid w:val="00234B8B"/>
    <w:rsid w:val="00236987"/>
    <w:rsid w:val="002502A5"/>
    <w:rsid w:val="002B7EDB"/>
    <w:rsid w:val="002F30A5"/>
    <w:rsid w:val="00307D03"/>
    <w:rsid w:val="0032045F"/>
    <w:rsid w:val="00321EBE"/>
    <w:rsid w:val="00323D83"/>
    <w:rsid w:val="00333DE9"/>
    <w:rsid w:val="003456EB"/>
    <w:rsid w:val="003731D5"/>
    <w:rsid w:val="003815FD"/>
    <w:rsid w:val="003845B8"/>
    <w:rsid w:val="0038624B"/>
    <w:rsid w:val="003B5399"/>
    <w:rsid w:val="003E1611"/>
    <w:rsid w:val="003F00C4"/>
    <w:rsid w:val="00433C32"/>
    <w:rsid w:val="00472790"/>
    <w:rsid w:val="005E04D0"/>
    <w:rsid w:val="0067339E"/>
    <w:rsid w:val="006D2023"/>
    <w:rsid w:val="006D249E"/>
    <w:rsid w:val="006E2FFF"/>
    <w:rsid w:val="00741330"/>
    <w:rsid w:val="00741CF0"/>
    <w:rsid w:val="0075591D"/>
    <w:rsid w:val="00764C81"/>
    <w:rsid w:val="007818F9"/>
    <w:rsid w:val="007A4804"/>
    <w:rsid w:val="007D7D52"/>
    <w:rsid w:val="00807E56"/>
    <w:rsid w:val="008341B2"/>
    <w:rsid w:val="00850454"/>
    <w:rsid w:val="00873800"/>
    <w:rsid w:val="0088149B"/>
    <w:rsid w:val="008E6287"/>
    <w:rsid w:val="008F1356"/>
    <w:rsid w:val="00915AF2"/>
    <w:rsid w:val="009215D3"/>
    <w:rsid w:val="00923624"/>
    <w:rsid w:val="009331C9"/>
    <w:rsid w:val="0093749E"/>
    <w:rsid w:val="0095494D"/>
    <w:rsid w:val="00963A0C"/>
    <w:rsid w:val="00972688"/>
    <w:rsid w:val="0097764A"/>
    <w:rsid w:val="009877F9"/>
    <w:rsid w:val="009F16AC"/>
    <w:rsid w:val="00A21C0A"/>
    <w:rsid w:val="00A355B6"/>
    <w:rsid w:val="00A40D9E"/>
    <w:rsid w:val="00A63B7B"/>
    <w:rsid w:val="00A643D0"/>
    <w:rsid w:val="00AA40AE"/>
    <w:rsid w:val="00AD04A2"/>
    <w:rsid w:val="00AF5774"/>
    <w:rsid w:val="00B378D5"/>
    <w:rsid w:val="00B46870"/>
    <w:rsid w:val="00B51149"/>
    <w:rsid w:val="00B6239F"/>
    <w:rsid w:val="00B7144B"/>
    <w:rsid w:val="00B71F54"/>
    <w:rsid w:val="00B767C0"/>
    <w:rsid w:val="00BB59E5"/>
    <w:rsid w:val="00BC2D64"/>
    <w:rsid w:val="00C30310"/>
    <w:rsid w:val="00C529E0"/>
    <w:rsid w:val="00C76AE1"/>
    <w:rsid w:val="00C82DD4"/>
    <w:rsid w:val="00CA0D9C"/>
    <w:rsid w:val="00CE3817"/>
    <w:rsid w:val="00D30F77"/>
    <w:rsid w:val="00D472A7"/>
    <w:rsid w:val="00D47994"/>
    <w:rsid w:val="00D729DD"/>
    <w:rsid w:val="00D86EDB"/>
    <w:rsid w:val="00D91B6E"/>
    <w:rsid w:val="00DB3CEB"/>
    <w:rsid w:val="00DD0E43"/>
    <w:rsid w:val="00DD651C"/>
    <w:rsid w:val="00DE5437"/>
    <w:rsid w:val="00DF72B1"/>
    <w:rsid w:val="00E03617"/>
    <w:rsid w:val="00E15E00"/>
    <w:rsid w:val="00E324B2"/>
    <w:rsid w:val="00E33C44"/>
    <w:rsid w:val="00E50905"/>
    <w:rsid w:val="00E9436D"/>
    <w:rsid w:val="00EA08F6"/>
    <w:rsid w:val="00EA19F0"/>
    <w:rsid w:val="00ED736D"/>
    <w:rsid w:val="00EF5284"/>
    <w:rsid w:val="00F366A3"/>
    <w:rsid w:val="00F43566"/>
    <w:rsid w:val="00F4732E"/>
    <w:rsid w:val="00F90364"/>
    <w:rsid w:val="00FC1FB9"/>
    <w:rsid w:val="00FC32F3"/>
    <w:rsid w:val="00FE601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6F84"/>
  <w15:chartTrackingRefBased/>
  <w15:docId w15:val="{99B46FE2-5EF7-4010-8A0A-308B865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B76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013B2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13B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13B20"/>
  </w:style>
  <w:style w:type="paragraph" w:styleId="Cabealho">
    <w:name w:val="header"/>
    <w:basedOn w:val="Normal"/>
    <w:link w:val="Cabealho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DD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6239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6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sid w:val="00B76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tab-span">
    <w:name w:val="apple-tab-span"/>
    <w:basedOn w:val="Fontepargpadro"/>
    <w:qFormat/>
    <w:rsid w:val="00101AC3"/>
  </w:style>
  <w:style w:type="paragraph" w:styleId="Ttulo">
    <w:name w:val="Title"/>
    <w:basedOn w:val="Normal"/>
    <w:next w:val="Corpodetexto"/>
    <w:link w:val="TtuloChar"/>
    <w:uiPriority w:val="10"/>
    <w:qFormat/>
    <w:rsid w:val="00101AC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01AC3"/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01AC3"/>
    <w:pPr>
      <w:suppressAutoHyphens/>
      <w:spacing w:after="140" w:line="276" w:lineRule="auto"/>
    </w:pPr>
    <w:rPr>
      <w:rFonts w:ascii="Calibri" w:eastAsia="Calibri" w:hAnsi="Calibri" w:cs="Tahoma"/>
      <w:sz w:val="22"/>
    </w:rPr>
  </w:style>
  <w:style w:type="character" w:customStyle="1" w:styleId="CorpodetextoChar">
    <w:name w:val="Corpo de texto Char"/>
    <w:basedOn w:val="Fontepargpadro"/>
    <w:link w:val="Corpodetexto"/>
    <w:rsid w:val="00101AC3"/>
    <w:rPr>
      <w:rFonts w:ascii="Calibri" w:eastAsia="Calibri" w:hAnsi="Calibri" w:cs="Tahoma"/>
    </w:rPr>
  </w:style>
  <w:style w:type="paragraph" w:styleId="Lista">
    <w:name w:val="List"/>
    <w:basedOn w:val="Corpodetexto"/>
    <w:rsid w:val="00101AC3"/>
    <w:rPr>
      <w:rFonts w:cs="Arial"/>
    </w:rPr>
  </w:style>
  <w:style w:type="paragraph" w:styleId="Legenda">
    <w:name w:val="caption"/>
    <w:basedOn w:val="Normal"/>
    <w:qFormat/>
    <w:rsid w:val="00101AC3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01AC3"/>
    <w:pPr>
      <w:suppressLineNumbers/>
      <w:suppressAutoHyphens/>
    </w:pPr>
    <w:rPr>
      <w:rFonts w:ascii="Calibri" w:eastAsia="Calibri" w:hAnsi="Calibri" w:cs="Arial"/>
      <w:sz w:val="22"/>
    </w:rPr>
  </w:style>
  <w:style w:type="paragraph" w:customStyle="1" w:styleId="msonormal0">
    <w:name w:val="msonormal"/>
    <w:basedOn w:val="Normal"/>
    <w:qFormat/>
    <w:rsid w:val="00101AC3"/>
    <w:pPr>
      <w:suppressAutoHyphens/>
      <w:spacing w:before="280" w:after="280" w:line="240" w:lineRule="auto"/>
    </w:pPr>
    <w:rPr>
      <w:rFonts w:eastAsia="Times New Roman"/>
      <w:sz w:val="24"/>
      <w:szCs w:val="24"/>
      <w:lang w:eastAsia="pt-BR"/>
    </w:rPr>
  </w:style>
  <w:style w:type="paragraph" w:styleId="NormalWeb">
    <w:name w:val="Normal (Web)"/>
    <w:basedOn w:val="Normal"/>
    <w:qFormat/>
    <w:rsid w:val="00101AC3"/>
    <w:pPr>
      <w:suppressAutoHyphens/>
      <w:spacing w:before="280" w:after="280" w:line="240" w:lineRule="auto"/>
    </w:pPr>
    <w:rPr>
      <w:rFonts w:eastAsia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rsid w:val="00101AC3"/>
    <w:pPr>
      <w:widowControl w:val="0"/>
      <w:suppressLineNumbers/>
      <w:suppressAutoHyphens/>
    </w:pPr>
    <w:rPr>
      <w:rFonts w:ascii="Calibri" w:eastAsia="Calibri" w:hAnsi="Calibri" w:cs="Tahoma"/>
      <w:sz w:val="22"/>
    </w:rPr>
  </w:style>
  <w:style w:type="paragraph" w:customStyle="1" w:styleId="Ttulodetabela">
    <w:name w:val="Título de tabela"/>
    <w:basedOn w:val="Contedodatabela"/>
    <w:qFormat/>
    <w:rsid w:val="00101AC3"/>
    <w:pPr>
      <w:jc w:val="center"/>
    </w:pPr>
    <w:rPr>
      <w:b/>
      <w:bCs/>
    </w:rPr>
  </w:style>
  <w:style w:type="numbering" w:customStyle="1" w:styleId="Semlista1">
    <w:name w:val="Sem lista1"/>
    <w:qFormat/>
    <w:rsid w:val="00101AC3"/>
  </w:style>
  <w:style w:type="paragraph" w:customStyle="1" w:styleId="xxmsonormal">
    <w:name w:val="x_x_msonormal"/>
    <w:basedOn w:val="Normal"/>
    <w:uiPriority w:val="99"/>
    <w:rsid w:val="00E036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table" w:customStyle="1" w:styleId="TableGrid">
    <w:name w:val="TableGrid"/>
    <w:rsid w:val="00C76AE1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76AE1"/>
    <w:pPr>
      <w:spacing w:after="4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kern w:val="2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CHAMAMENTO PÚBLICO Nº 01/2024 – PNAB – FOMENTO CULTURAL ABERTURA DE ENVELOPES E</vt:lpstr>
      <vt:lpstr>CESAR MEURER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</dc:creator>
  <cp:keywords/>
  <dc:description/>
  <cp:lastModifiedBy>Lizete rintzel</cp:lastModifiedBy>
  <cp:revision>2</cp:revision>
  <cp:lastPrinted>2024-09-17T19:14:00Z</cp:lastPrinted>
  <dcterms:created xsi:type="dcterms:W3CDTF">2024-10-01T18:58:00Z</dcterms:created>
  <dcterms:modified xsi:type="dcterms:W3CDTF">2024-10-01T18:58:00Z</dcterms:modified>
</cp:coreProperties>
</file>